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EC4" w:rsidRPr="00F33662" w:rsidRDefault="00EA6EC4" w:rsidP="005C7258">
      <w:pPr>
        <w:jc w:val="center"/>
        <w:rPr>
          <w:rFonts w:ascii="Noteworthy Light" w:hAnsi="Noteworthy Light"/>
          <w:b/>
          <w:color w:val="4472C4" w:themeColor="accent1"/>
          <w:sz w:val="32"/>
        </w:rPr>
      </w:pPr>
      <w:r w:rsidRPr="00F33662">
        <w:rPr>
          <w:rFonts w:ascii="Noteworthy Light" w:hAnsi="Noteworthy Light"/>
          <w:b/>
          <w:color w:val="4472C4" w:themeColor="accent1"/>
          <w:sz w:val="32"/>
        </w:rPr>
        <w:t>SEI FATTO PER L’</w:t>
      </w:r>
      <w:r w:rsidR="00B34D23" w:rsidRPr="00F33662">
        <w:rPr>
          <w:rFonts w:ascii="Noteworthy Light" w:hAnsi="Noteworthy Light"/>
          <w:b/>
          <w:color w:val="4472C4" w:themeColor="accent1"/>
          <w:sz w:val="32"/>
        </w:rPr>
        <w:t xml:space="preserve"> </w:t>
      </w:r>
      <w:r w:rsidRPr="00F33662">
        <w:rPr>
          <w:rFonts w:ascii="Noteworthy Light" w:hAnsi="Noteworthy Light"/>
          <w:b/>
          <w:color w:val="4472C4" w:themeColor="accent1"/>
          <w:sz w:val="32"/>
        </w:rPr>
        <w:t>A</w:t>
      </w:r>
      <w:r w:rsidR="005C7258" w:rsidRPr="00F33662">
        <w:rPr>
          <w:rFonts w:ascii="Noteworthy Light" w:hAnsi="Noteworthy Light"/>
          <w:b/>
          <w:color w:val="4472C4" w:themeColor="accent1"/>
          <w:sz w:val="32"/>
        </w:rPr>
        <w:t>MORE</w:t>
      </w:r>
    </w:p>
    <w:p w:rsidR="0046300B" w:rsidRPr="00F33662" w:rsidRDefault="0046300B" w:rsidP="005C7258">
      <w:pPr>
        <w:jc w:val="center"/>
        <w:rPr>
          <w:rFonts w:ascii="Noteworthy Light" w:hAnsi="Noteworthy Light"/>
          <w:b/>
          <w:color w:val="4472C4" w:themeColor="accent1"/>
          <w:sz w:val="32"/>
        </w:rPr>
      </w:pPr>
      <w:r w:rsidRPr="00F33662">
        <w:rPr>
          <w:rFonts w:ascii="Noteworthy Light" w:hAnsi="Noteworthy Light"/>
          <w:b/>
          <w:color w:val="4472C4" w:themeColor="accent1"/>
          <w:sz w:val="32"/>
        </w:rPr>
        <w:t xml:space="preserve">Incontro per </w:t>
      </w:r>
      <w:r w:rsidR="003873FE">
        <w:rPr>
          <w:rFonts w:ascii="Noteworthy Light" w:hAnsi="Noteworthy Light"/>
          <w:b/>
          <w:color w:val="4472C4" w:themeColor="accent1"/>
          <w:sz w:val="32"/>
        </w:rPr>
        <w:t xml:space="preserve">giovani </w:t>
      </w:r>
      <w:bookmarkStart w:id="0" w:name="_GoBack"/>
      <w:bookmarkEnd w:id="0"/>
      <w:r w:rsidRPr="00F33662">
        <w:rPr>
          <w:rFonts w:ascii="Noteworthy Light" w:hAnsi="Noteworthy Light"/>
          <w:b/>
          <w:color w:val="4472C4" w:themeColor="accent1"/>
          <w:sz w:val="32"/>
        </w:rPr>
        <w:t xml:space="preserve"> sulla sessualità</w:t>
      </w:r>
    </w:p>
    <w:p w:rsidR="00BF6B40" w:rsidRPr="00F33662" w:rsidRDefault="00BF6B40" w:rsidP="00BF6B40">
      <w:pPr>
        <w:jc w:val="center"/>
        <w:rPr>
          <w:rFonts w:ascii="Noteworthy Light" w:hAnsi="Noteworthy Light"/>
          <w:color w:val="4472C4" w:themeColor="accent1"/>
        </w:rPr>
      </w:pPr>
      <w:r w:rsidRPr="00F33662">
        <w:rPr>
          <w:rFonts w:ascii="Noteworthy Light" w:hAnsi="Noteworthy Light"/>
          <w:color w:val="4472C4" w:themeColor="accent1"/>
        </w:rPr>
        <w:t>Dott.ssa Antonella Petrella</w:t>
      </w:r>
    </w:p>
    <w:p w:rsidR="000A54B4" w:rsidRPr="000A54B4" w:rsidRDefault="000A54B4" w:rsidP="00BF6B40">
      <w:pPr>
        <w:rPr>
          <w:rFonts w:ascii="Noteworthy Light" w:hAnsi="Noteworthy Light"/>
          <w:b/>
        </w:rPr>
      </w:pPr>
    </w:p>
    <w:p w:rsidR="00EA6EC4" w:rsidRPr="00F33662" w:rsidRDefault="000A54B4">
      <w:pPr>
        <w:rPr>
          <w:rFonts w:ascii="Avenir Light" w:hAnsi="Avenir Light"/>
          <w:b/>
        </w:rPr>
      </w:pPr>
      <w:r w:rsidRPr="00F33662">
        <w:rPr>
          <w:rFonts w:ascii="Avenir Light" w:hAnsi="Avenir Light"/>
          <w:b/>
        </w:rPr>
        <w:t>Indice</w:t>
      </w:r>
    </w:p>
    <w:p w:rsidR="00EA6EC4" w:rsidRPr="00F33662" w:rsidRDefault="00EA6EC4" w:rsidP="002F5943">
      <w:pPr>
        <w:pStyle w:val="Paragrafoelenco"/>
        <w:numPr>
          <w:ilvl w:val="0"/>
          <w:numId w:val="1"/>
        </w:numPr>
        <w:rPr>
          <w:rFonts w:ascii="Avenir Light" w:hAnsi="Avenir Light"/>
        </w:rPr>
      </w:pPr>
      <w:r w:rsidRPr="00F33662">
        <w:rPr>
          <w:rFonts w:ascii="Avenir Light" w:hAnsi="Avenir Light"/>
        </w:rPr>
        <w:t>L’uomo non può vivere senza l’altro</w:t>
      </w:r>
    </w:p>
    <w:p w:rsidR="00EA6EC4" w:rsidRPr="00F33662" w:rsidRDefault="00EA6EC4" w:rsidP="002F5943">
      <w:pPr>
        <w:pStyle w:val="Paragrafoelenco"/>
        <w:numPr>
          <w:ilvl w:val="0"/>
          <w:numId w:val="1"/>
        </w:numPr>
        <w:rPr>
          <w:rFonts w:ascii="Avenir Light" w:hAnsi="Avenir Light"/>
        </w:rPr>
      </w:pPr>
      <w:r w:rsidRPr="00F33662">
        <w:rPr>
          <w:rFonts w:ascii="Avenir Light" w:hAnsi="Avenir Light"/>
        </w:rPr>
        <w:t>Che cos’è l’amore</w:t>
      </w:r>
    </w:p>
    <w:p w:rsidR="00EA6EC4" w:rsidRPr="00F33662" w:rsidRDefault="006D065C" w:rsidP="002F5943">
      <w:pPr>
        <w:pStyle w:val="Paragrafoelenco"/>
        <w:numPr>
          <w:ilvl w:val="0"/>
          <w:numId w:val="1"/>
        </w:numPr>
        <w:rPr>
          <w:rFonts w:ascii="Avenir Light" w:hAnsi="Avenir Light"/>
        </w:rPr>
      </w:pPr>
      <w:r w:rsidRPr="00F33662">
        <w:rPr>
          <w:rFonts w:ascii="Avenir Light" w:hAnsi="Avenir Light"/>
        </w:rPr>
        <w:t>Dal b</w:t>
      </w:r>
      <w:r w:rsidR="00EA6EC4" w:rsidRPr="00F33662">
        <w:rPr>
          <w:rFonts w:ascii="Avenir Light" w:hAnsi="Avenir Light"/>
        </w:rPr>
        <w:t>isogno al desiderio</w:t>
      </w:r>
    </w:p>
    <w:p w:rsidR="005C7258" w:rsidRPr="00F33662" w:rsidRDefault="005C7258" w:rsidP="002F5943">
      <w:pPr>
        <w:pStyle w:val="Paragrafoelenco"/>
        <w:numPr>
          <w:ilvl w:val="0"/>
          <w:numId w:val="1"/>
        </w:numPr>
        <w:rPr>
          <w:rFonts w:ascii="Avenir Light" w:hAnsi="Avenir Light"/>
        </w:rPr>
      </w:pPr>
      <w:r w:rsidRPr="00F33662">
        <w:rPr>
          <w:rFonts w:ascii="Avenir Light" w:hAnsi="Avenir Light"/>
        </w:rPr>
        <w:t>Teniamo a bada i sentimenti</w:t>
      </w:r>
    </w:p>
    <w:p w:rsidR="002B0031" w:rsidRPr="00F33662" w:rsidRDefault="002B0031" w:rsidP="002F5943">
      <w:pPr>
        <w:pStyle w:val="Paragrafoelenco"/>
        <w:numPr>
          <w:ilvl w:val="0"/>
          <w:numId w:val="1"/>
        </w:numPr>
        <w:rPr>
          <w:rFonts w:ascii="Avenir Light" w:hAnsi="Avenir Light"/>
        </w:rPr>
      </w:pPr>
      <w:r w:rsidRPr="00F33662">
        <w:rPr>
          <w:rFonts w:ascii="Avenir Light" w:hAnsi="Avenir Light"/>
        </w:rPr>
        <w:t>Sessualità dono d’amore</w:t>
      </w:r>
    </w:p>
    <w:p w:rsidR="00EA6EC4" w:rsidRPr="00F33662" w:rsidRDefault="00EA6EC4">
      <w:pPr>
        <w:rPr>
          <w:rFonts w:ascii="Avenir Light" w:hAnsi="Avenir Light"/>
        </w:rPr>
      </w:pPr>
    </w:p>
    <w:p w:rsidR="00EA6EC4" w:rsidRPr="00F33662" w:rsidRDefault="00EA6EC4" w:rsidP="00F33662">
      <w:pPr>
        <w:jc w:val="both"/>
        <w:rPr>
          <w:rFonts w:ascii="Avenir Light" w:hAnsi="Avenir Light"/>
          <w:b/>
        </w:rPr>
      </w:pPr>
    </w:p>
    <w:p w:rsidR="0046300B" w:rsidRPr="00F33662" w:rsidRDefault="002F5943" w:rsidP="00F33662">
      <w:pPr>
        <w:pStyle w:val="Paragrafoelenco"/>
        <w:numPr>
          <w:ilvl w:val="0"/>
          <w:numId w:val="2"/>
        </w:numPr>
        <w:jc w:val="both"/>
        <w:rPr>
          <w:rFonts w:ascii="Avenir Light" w:hAnsi="Avenir Light"/>
          <w:b/>
        </w:rPr>
      </w:pPr>
      <w:r w:rsidRPr="00F33662">
        <w:rPr>
          <w:rFonts w:ascii="Avenir Light" w:hAnsi="Avenir Light"/>
          <w:b/>
        </w:rPr>
        <w:t>L’uomo non può vivere senza l’altro</w:t>
      </w:r>
    </w:p>
    <w:p w:rsidR="002F5943" w:rsidRPr="00F33662" w:rsidRDefault="002F5943" w:rsidP="00F33662">
      <w:pPr>
        <w:pStyle w:val="Paragrafoelenco"/>
        <w:jc w:val="both"/>
        <w:rPr>
          <w:rFonts w:ascii="Avenir Light" w:hAnsi="Avenir Light"/>
        </w:rPr>
      </w:pPr>
    </w:p>
    <w:p w:rsidR="00EA6EC4" w:rsidRPr="00F33662" w:rsidRDefault="0046300B" w:rsidP="00F33662">
      <w:pPr>
        <w:jc w:val="both"/>
        <w:rPr>
          <w:rFonts w:ascii="Avenir Light" w:hAnsi="Avenir Light"/>
        </w:rPr>
      </w:pPr>
      <w:r w:rsidRPr="00F33662">
        <w:rPr>
          <w:rFonts w:ascii="Avenir Light" w:hAnsi="Avenir Light"/>
        </w:rPr>
        <w:t>"</w:t>
      </w:r>
      <w:r w:rsidR="00EA6EC4" w:rsidRPr="00F33662">
        <w:rPr>
          <w:rFonts w:ascii="Avenir Light" w:hAnsi="Avenir Light"/>
        </w:rPr>
        <w:t>L</w:t>
      </w:r>
      <w:r w:rsidRPr="00F33662">
        <w:rPr>
          <w:rFonts w:ascii="Avenir Light" w:hAnsi="Avenir Light"/>
        </w:rPr>
        <w:t>'uomo non può vivere senza amore</w:t>
      </w:r>
      <w:r w:rsidR="00EA6EC4" w:rsidRPr="00F33662">
        <w:rPr>
          <w:rFonts w:ascii="Avenir Light" w:hAnsi="Avenir Light"/>
        </w:rPr>
        <w:t>. E</w:t>
      </w:r>
      <w:r w:rsidRPr="00F33662">
        <w:rPr>
          <w:rFonts w:ascii="Avenir Light" w:hAnsi="Avenir Light"/>
        </w:rPr>
        <w:t>gli rimane per sé stesso un essere incomprensibile</w:t>
      </w:r>
      <w:r w:rsidR="00EA6EC4" w:rsidRPr="00F33662">
        <w:rPr>
          <w:rFonts w:ascii="Avenir Light" w:hAnsi="Avenir Light"/>
        </w:rPr>
        <w:t>,</w:t>
      </w:r>
      <w:r w:rsidRPr="00F33662">
        <w:rPr>
          <w:rFonts w:ascii="Avenir Light" w:hAnsi="Avenir Light"/>
        </w:rPr>
        <w:t xml:space="preserve"> la sua vita è priva di senso se non gli viene rivelato l'amore</w:t>
      </w:r>
      <w:r w:rsidR="00EA6EC4" w:rsidRPr="00F33662">
        <w:rPr>
          <w:rFonts w:ascii="Avenir Light" w:hAnsi="Avenir Light"/>
        </w:rPr>
        <w:t xml:space="preserve">, se </w:t>
      </w:r>
      <w:r w:rsidRPr="00F33662">
        <w:rPr>
          <w:rFonts w:ascii="Avenir Light" w:hAnsi="Avenir Light"/>
        </w:rPr>
        <w:t>no</w:t>
      </w:r>
      <w:r w:rsidR="00EA6EC4" w:rsidRPr="00F33662">
        <w:rPr>
          <w:rFonts w:ascii="Avenir Light" w:hAnsi="Avenir Light"/>
        </w:rPr>
        <w:t>n si</w:t>
      </w:r>
      <w:r w:rsidRPr="00F33662">
        <w:rPr>
          <w:rFonts w:ascii="Avenir Light" w:hAnsi="Avenir Light"/>
        </w:rPr>
        <w:t xml:space="preserve"> incontr</w:t>
      </w:r>
      <w:r w:rsidR="00EA6EC4" w:rsidRPr="00F33662">
        <w:rPr>
          <w:rFonts w:ascii="Avenir Light" w:hAnsi="Avenir Light"/>
        </w:rPr>
        <w:t xml:space="preserve">a </w:t>
      </w:r>
      <w:r w:rsidRPr="00F33662">
        <w:rPr>
          <w:rFonts w:ascii="Avenir Light" w:hAnsi="Avenir Light"/>
        </w:rPr>
        <w:t>con l'amore se</w:t>
      </w:r>
      <w:r w:rsidR="00EA6EC4" w:rsidRPr="00F33662">
        <w:rPr>
          <w:rFonts w:ascii="Avenir Light" w:hAnsi="Avenir Light"/>
        </w:rPr>
        <w:t xml:space="preserve"> </w:t>
      </w:r>
      <w:r w:rsidRPr="00F33662">
        <w:rPr>
          <w:rFonts w:ascii="Avenir Light" w:hAnsi="Avenir Light"/>
        </w:rPr>
        <w:t>n</w:t>
      </w:r>
      <w:r w:rsidR="00EA6EC4" w:rsidRPr="00F33662">
        <w:rPr>
          <w:rFonts w:ascii="Avenir Light" w:hAnsi="Avenir Light"/>
        </w:rPr>
        <w:t>o</w:t>
      </w:r>
      <w:r w:rsidRPr="00F33662">
        <w:rPr>
          <w:rFonts w:ascii="Avenir Light" w:hAnsi="Avenir Light"/>
        </w:rPr>
        <w:t xml:space="preserve">n </w:t>
      </w:r>
      <w:r w:rsidR="00EA6EC4" w:rsidRPr="00F33662">
        <w:rPr>
          <w:rFonts w:ascii="Avenir Light" w:hAnsi="Avenir Light"/>
        </w:rPr>
        <w:t xml:space="preserve">lo </w:t>
      </w:r>
      <w:r w:rsidRPr="00F33662">
        <w:rPr>
          <w:rFonts w:ascii="Avenir Light" w:hAnsi="Avenir Light"/>
        </w:rPr>
        <w:t>speriment</w:t>
      </w:r>
      <w:r w:rsidR="00EA6EC4" w:rsidRPr="00F33662">
        <w:rPr>
          <w:rFonts w:ascii="Avenir Light" w:hAnsi="Avenir Light"/>
        </w:rPr>
        <w:t>a</w:t>
      </w:r>
      <w:r w:rsidRPr="00F33662">
        <w:rPr>
          <w:rFonts w:ascii="Avenir Light" w:hAnsi="Avenir Light"/>
        </w:rPr>
        <w:t xml:space="preserve"> e lo fa proprio</w:t>
      </w:r>
      <w:r w:rsidR="00EA6EC4" w:rsidRPr="00F33662">
        <w:rPr>
          <w:rFonts w:ascii="Avenir Light" w:hAnsi="Avenir Light"/>
        </w:rPr>
        <w:t>,</w:t>
      </w:r>
      <w:r w:rsidRPr="00F33662">
        <w:rPr>
          <w:rFonts w:ascii="Avenir Light" w:hAnsi="Avenir Light"/>
        </w:rPr>
        <w:t xml:space="preserve"> se non vi partecipa vivamente"</w:t>
      </w:r>
      <w:r w:rsidR="00EA6EC4" w:rsidRPr="00F33662">
        <w:rPr>
          <w:rStyle w:val="Rimandonotaapidipagina"/>
          <w:rFonts w:ascii="Avenir Light" w:hAnsi="Avenir Light"/>
        </w:rPr>
        <w:footnoteReference w:id="1"/>
      </w:r>
      <w:r w:rsidRPr="00F33662">
        <w:rPr>
          <w:rFonts w:ascii="Avenir Light" w:hAnsi="Avenir Light"/>
        </w:rPr>
        <w:t xml:space="preserve">. </w:t>
      </w:r>
    </w:p>
    <w:p w:rsidR="00477A7B" w:rsidRPr="00F33662" w:rsidRDefault="00344B12" w:rsidP="00F33662">
      <w:pPr>
        <w:jc w:val="both"/>
        <w:rPr>
          <w:rFonts w:ascii="Avenir Light" w:hAnsi="Avenir Light"/>
        </w:rPr>
      </w:pPr>
      <w:r w:rsidRPr="00F33662">
        <w:rPr>
          <w:rFonts w:ascii="Avenir Light" w:hAnsi="Avenir Light"/>
        </w:rPr>
        <w:t>Un buon modo per partecipare vivamente all’amore è cominciare con l’amare se stessi. Per fare ciò è necessario avere una buona conoscenza e consapevolezza di sé che ci permetta di accostarci alla propria immagine senza lenti deformanti.</w:t>
      </w:r>
      <w:r w:rsidR="00477A7B" w:rsidRPr="00F33662">
        <w:rPr>
          <w:rFonts w:ascii="Avenir Light" w:hAnsi="Avenir Light"/>
        </w:rPr>
        <w:t xml:space="preserve"> La prima condizione per amare è proprio quella di amare se stessi.</w:t>
      </w:r>
      <w:r w:rsidR="00477A7B" w:rsidRPr="00F33662">
        <w:rPr>
          <w:rFonts w:ascii="Avenir Light" w:hAnsi="Avenir Light" w:cs="Arial"/>
          <w:color w:val="888888"/>
          <w:sz w:val="21"/>
          <w:szCs w:val="21"/>
        </w:rPr>
        <w:t xml:space="preserve"> </w:t>
      </w:r>
      <w:r w:rsidR="00477A7B" w:rsidRPr="00F33662">
        <w:rPr>
          <w:rFonts w:ascii="Avenir Light" w:hAnsi="Avenir Light"/>
        </w:rPr>
        <w:t>“Amerai il prossimo tuo come te stesso” era un comandamento antico, scritto nella legge di Mosè e Gesù stesso lo cita come tale in L</w:t>
      </w:r>
      <w:r w:rsidR="00B34D23" w:rsidRPr="00F33662">
        <w:rPr>
          <w:rFonts w:ascii="Avenir Light" w:hAnsi="Avenir Light"/>
        </w:rPr>
        <w:t>u</w:t>
      </w:r>
      <w:r w:rsidR="00477A7B" w:rsidRPr="00F33662">
        <w:rPr>
          <w:rFonts w:ascii="Avenir Light" w:hAnsi="Avenir Light"/>
        </w:rPr>
        <w:t>c</w:t>
      </w:r>
      <w:r w:rsidR="00B34D23" w:rsidRPr="00F33662">
        <w:rPr>
          <w:rFonts w:ascii="Avenir Light" w:hAnsi="Avenir Light"/>
        </w:rPr>
        <w:t>a</w:t>
      </w:r>
      <w:r w:rsidR="00477A7B" w:rsidRPr="00F33662">
        <w:rPr>
          <w:rFonts w:ascii="Avenir Light" w:hAnsi="Avenir Light"/>
        </w:rPr>
        <w:t xml:space="preserve"> 10, 27, tuttavia resta attuale anche oggi per noi. </w:t>
      </w:r>
    </w:p>
    <w:p w:rsidR="00582AA2" w:rsidRPr="00F33662" w:rsidRDefault="00477A7B" w:rsidP="00F33662">
      <w:pPr>
        <w:jc w:val="both"/>
        <w:rPr>
          <w:rFonts w:ascii="Avenir Light" w:hAnsi="Avenir Light"/>
        </w:rPr>
      </w:pPr>
      <w:r w:rsidRPr="00F33662">
        <w:rPr>
          <w:rFonts w:ascii="Avenir Light" w:hAnsi="Avenir Light"/>
        </w:rPr>
        <w:t>Abbiamo l’urgenza di amarci per poter amare.</w:t>
      </w:r>
      <w:r w:rsidR="002F5943" w:rsidRPr="00F33662">
        <w:rPr>
          <w:rFonts w:ascii="Avenir Light" w:hAnsi="Avenir Light"/>
        </w:rPr>
        <w:t xml:space="preserve"> I</w:t>
      </w:r>
      <w:r w:rsidRPr="00F33662">
        <w:rPr>
          <w:rFonts w:ascii="Avenir Light" w:hAnsi="Avenir Light"/>
        </w:rPr>
        <w:t>l nostro amore</w:t>
      </w:r>
      <w:r w:rsidR="002F5943" w:rsidRPr="00F33662">
        <w:rPr>
          <w:rFonts w:ascii="Avenir Light" w:hAnsi="Avenir Light"/>
        </w:rPr>
        <w:t>,</w:t>
      </w:r>
      <w:r w:rsidRPr="00F33662">
        <w:rPr>
          <w:rFonts w:ascii="Avenir Light" w:hAnsi="Avenir Light"/>
        </w:rPr>
        <w:t xml:space="preserve"> </w:t>
      </w:r>
      <w:r w:rsidR="002F5943" w:rsidRPr="00F33662">
        <w:rPr>
          <w:rFonts w:ascii="Avenir Light" w:hAnsi="Avenir Light"/>
        </w:rPr>
        <w:t xml:space="preserve">tuttavia, </w:t>
      </w:r>
      <w:r w:rsidRPr="00F33662">
        <w:rPr>
          <w:rFonts w:ascii="Avenir Light" w:hAnsi="Avenir Light"/>
        </w:rPr>
        <w:t>deve essere sano, costruttivo, un amore generativo che sia vivificante e porti vita.</w:t>
      </w:r>
      <w:r w:rsidR="00B34D23" w:rsidRPr="00F33662">
        <w:rPr>
          <w:rFonts w:ascii="Avenir Light" w:hAnsi="Avenir Light"/>
        </w:rPr>
        <w:t xml:space="preserve"> </w:t>
      </w:r>
      <w:r w:rsidR="00EA6EC4" w:rsidRPr="00F33662">
        <w:rPr>
          <w:rFonts w:ascii="Avenir Light" w:hAnsi="Avenir Light"/>
        </w:rPr>
        <w:t xml:space="preserve">Nei </w:t>
      </w:r>
      <w:r w:rsidR="002F5943" w:rsidRPr="00F33662">
        <w:rPr>
          <w:rFonts w:ascii="Avenir Light" w:hAnsi="Avenir Light"/>
        </w:rPr>
        <w:t>“</w:t>
      </w:r>
      <w:r w:rsidR="00EA6EC4" w:rsidRPr="00F33662">
        <w:rPr>
          <w:rFonts w:ascii="Avenir Light" w:hAnsi="Avenir Light"/>
        </w:rPr>
        <w:t>quattro codici della vita umana</w:t>
      </w:r>
      <w:r w:rsidR="002F5943" w:rsidRPr="00F33662">
        <w:rPr>
          <w:rFonts w:ascii="Avenir Light" w:hAnsi="Avenir Light"/>
        </w:rPr>
        <w:t>”</w:t>
      </w:r>
      <w:r w:rsidR="002F5943" w:rsidRPr="00F33662">
        <w:rPr>
          <w:rFonts w:ascii="Avenir Light" w:hAnsi="Avenir Light"/>
          <w:vertAlign w:val="superscript"/>
        </w:rPr>
        <w:footnoteReference w:id="2"/>
      </w:r>
      <w:r w:rsidR="00EA6EC4" w:rsidRPr="00F33662">
        <w:rPr>
          <w:rFonts w:ascii="Avenir Light" w:hAnsi="Avenir Light"/>
        </w:rPr>
        <w:t xml:space="preserve">, una bella teoria emergente che legge le relazioni alla luce di </w:t>
      </w:r>
      <w:r w:rsidR="00344B12" w:rsidRPr="00F33662">
        <w:rPr>
          <w:rFonts w:ascii="Avenir Light" w:hAnsi="Avenir Light"/>
        </w:rPr>
        <w:t>alcuni “</w:t>
      </w:r>
      <w:r w:rsidR="00EA6EC4" w:rsidRPr="00F33662">
        <w:rPr>
          <w:rFonts w:ascii="Avenir Light" w:hAnsi="Avenir Light"/>
        </w:rPr>
        <w:t>codici</w:t>
      </w:r>
      <w:r w:rsidR="00344B12" w:rsidRPr="00F33662">
        <w:rPr>
          <w:rFonts w:ascii="Avenir Light" w:hAnsi="Avenir Light"/>
        </w:rPr>
        <w:t>”</w:t>
      </w:r>
      <w:r w:rsidR="002F5943" w:rsidRPr="00F33662">
        <w:rPr>
          <w:rFonts w:ascii="Avenir Light" w:hAnsi="Avenir Light"/>
        </w:rPr>
        <w:t xml:space="preserve"> (</w:t>
      </w:r>
      <w:r w:rsidR="00EA6EC4" w:rsidRPr="00F33662">
        <w:rPr>
          <w:rFonts w:ascii="Avenir Light" w:hAnsi="Avenir Light"/>
        </w:rPr>
        <w:t>materno</w:t>
      </w:r>
      <w:r w:rsidR="00344B12" w:rsidRPr="00F33662">
        <w:rPr>
          <w:rFonts w:ascii="Avenir Light" w:hAnsi="Avenir Light"/>
        </w:rPr>
        <w:t>,</w:t>
      </w:r>
      <w:r w:rsidR="00EA6EC4" w:rsidRPr="00F33662">
        <w:rPr>
          <w:rFonts w:ascii="Avenir Light" w:hAnsi="Avenir Light"/>
        </w:rPr>
        <w:t xml:space="preserve"> </w:t>
      </w:r>
      <w:r w:rsidR="00344B12" w:rsidRPr="00F33662">
        <w:rPr>
          <w:rFonts w:ascii="Avenir Light" w:hAnsi="Avenir Light"/>
        </w:rPr>
        <w:t>p</w:t>
      </w:r>
      <w:r w:rsidR="00EA6EC4" w:rsidRPr="00F33662">
        <w:rPr>
          <w:rFonts w:ascii="Avenir Light" w:hAnsi="Avenir Light"/>
        </w:rPr>
        <w:t>atern</w:t>
      </w:r>
      <w:r w:rsidR="00344B12" w:rsidRPr="00F33662">
        <w:rPr>
          <w:rFonts w:ascii="Avenir Light" w:hAnsi="Avenir Light"/>
        </w:rPr>
        <w:t>o,</w:t>
      </w:r>
      <w:r w:rsidR="00EA6EC4" w:rsidRPr="00F33662">
        <w:rPr>
          <w:rFonts w:ascii="Avenir Light" w:hAnsi="Avenir Light"/>
        </w:rPr>
        <w:t xml:space="preserve"> filiale e fraterno</w:t>
      </w:r>
      <w:r w:rsidR="002F5943" w:rsidRPr="00F33662">
        <w:rPr>
          <w:rFonts w:ascii="Avenir Light" w:hAnsi="Avenir Light"/>
        </w:rPr>
        <w:t>) l</w:t>
      </w:r>
      <w:r w:rsidR="00EA6EC4" w:rsidRPr="00F33662">
        <w:rPr>
          <w:rFonts w:ascii="Avenir Light" w:hAnsi="Avenir Light"/>
        </w:rPr>
        <w:t>'autore</w:t>
      </w:r>
      <w:r w:rsidR="002F5943" w:rsidRPr="00F33662">
        <w:rPr>
          <w:rFonts w:ascii="Avenir Light" w:hAnsi="Avenir Light"/>
        </w:rPr>
        <w:t xml:space="preserve"> ind</w:t>
      </w:r>
      <w:r w:rsidR="00CF5936" w:rsidRPr="00F33662">
        <w:rPr>
          <w:rFonts w:ascii="Avenir Light" w:hAnsi="Avenir Light"/>
        </w:rPr>
        <w:t>e</w:t>
      </w:r>
      <w:r w:rsidR="002F5943" w:rsidRPr="00F33662">
        <w:rPr>
          <w:rFonts w:ascii="Avenir Light" w:hAnsi="Avenir Light"/>
        </w:rPr>
        <w:t xml:space="preserve">ntifica l’uomo </w:t>
      </w:r>
      <w:r w:rsidR="00CF5936" w:rsidRPr="00F33662">
        <w:rPr>
          <w:rFonts w:ascii="Avenir Light" w:hAnsi="Avenir Light"/>
        </w:rPr>
        <w:t xml:space="preserve">attraverso le dimensione del tempo e della relazione. </w:t>
      </w:r>
    </w:p>
    <w:p w:rsidR="00344B12" w:rsidRPr="00F33662" w:rsidRDefault="00CF5936" w:rsidP="00F33662">
      <w:pPr>
        <w:jc w:val="both"/>
        <w:rPr>
          <w:rFonts w:ascii="Avenir Light" w:hAnsi="Avenir Light"/>
        </w:rPr>
      </w:pPr>
      <w:r w:rsidRPr="00F33662">
        <w:rPr>
          <w:rFonts w:ascii="Avenir Light" w:hAnsi="Avenir Light"/>
        </w:rPr>
        <w:t>Noi siamo “tempo” e siamo “relazione”</w:t>
      </w:r>
      <w:r w:rsidR="00582AA2" w:rsidRPr="00F33662">
        <w:rPr>
          <w:rFonts w:ascii="Avenir Light" w:hAnsi="Avenir Light"/>
        </w:rPr>
        <w:t xml:space="preserve"> nella misura in cui siamo esseri in divenire: ”Ciascuno di noi ritrova se stesso e scopre chi è in quanto incontra, scopre e si fa scoprire dall’Altro”</w:t>
      </w:r>
      <w:r w:rsidR="00582AA2" w:rsidRPr="00F33662">
        <w:rPr>
          <w:rFonts w:ascii="Avenir Light" w:hAnsi="Avenir Light"/>
          <w:vertAlign w:val="superscript"/>
        </w:rPr>
        <w:footnoteReference w:id="3"/>
      </w:r>
      <w:r w:rsidR="00582AA2" w:rsidRPr="00F33662">
        <w:rPr>
          <w:rFonts w:ascii="Avenir Light" w:hAnsi="Avenir Light"/>
        </w:rPr>
        <w:t>.</w:t>
      </w:r>
    </w:p>
    <w:p w:rsidR="00B34D23" w:rsidRPr="00F33662" w:rsidRDefault="00582AA2" w:rsidP="00F33662">
      <w:pPr>
        <w:jc w:val="both"/>
        <w:rPr>
          <w:rFonts w:ascii="Avenir Light" w:hAnsi="Avenir Light"/>
        </w:rPr>
      </w:pPr>
      <w:r w:rsidRPr="00F33662">
        <w:rPr>
          <w:rFonts w:ascii="Avenir Light" w:hAnsi="Avenir Light"/>
        </w:rPr>
        <w:t>L’uomo</w:t>
      </w:r>
      <w:r w:rsidR="00DF214D" w:rsidRPr="00F33662">
        <w:rPr>
          <w:rFonts w:ascii="Avenir Light" w:hAnsi="Avenir Light"/>
        </w:rPr>
        <w:t xml:space="preserve"> pertanto</w:t>
      </w:r>
      <w:r w:rsidRPr="00F33662">
        <w:rPr>
          <w:rFonts w:ascii="Avenir Light" w:hAnsi="Avenir Light"/>
        </w:rPr>
        <w:t xml:space="preserve"> non è fatto per stare da solo</w:t>
      </w:r>
      <w:r w:rsidR="00DF214D" w:rsidRPr="00F33662">
        <w:rPr>
          <w:rFonts w:ascii="Avenir Light" w:hAnsi="Avenir Light"/>
        </w:rPr>
        <w:t>, questo insegnamento, presente anche nella Bibbia</w:t>
      </w:r>
      <w:r w:rsidRPr="00F33662">
        <w:rPr>
          <w:rFonts w:ascii="Avenir Light" w:hAnsi="Avenir Light"/>
        </w:rPr>
        <w:t xml:space="preserve"> “Non è bene che l'uomo sia solo” (</w:t>
      </w:r>
      <w:proofErr w:type="spellStart"/>
      <w:r w:rsidRPr="00F33662">
        <w:rPr>
          <w:rFonts w:ascii="Avenir Light" w:hAnsi="Avenir Light"/>
        </w:rPr>
        <w:t>Gen</w:t>
      </w:r>
      <w:proofErr w:type="spellEnd"/>
      <w:r w:rsidRPr="00F33662">
        <w:rPr>
          <w:rFonts w:ascii="Avenir Light" w:hAnsi="Avenir Light"/>
        </w:rPr>
        <w:t xml:space="preserve"> 2, 18)</w:t>
      </w:r>
      <w:r w:rsidR="00DF214D" w:rsidRPr="00F33662">
        <w:rPr>
          <w:rFonts w:ascii="Avenir Light" w:hAnsi="Avenir Light"/>
        </w:rPr>
        <w:t xml:space="preserve">, è un invito a riflettere sul concetto di dipendenza, indipendenza ed interdipendenza. Comunemente si associa alla dipendenza un significato negativo, all’indipendenza uno positivo ma si esclude completamente l’interdipendenza. La teoria dei quattro codici, rimescola  le carte in tavola utilizzando come asso nella manica proprio l’interdipendenza ovvero una dimensione che postula </w:t>
      </w:r>
      <w:r w:rsidR="00DF214D" w:rsidRPr="00F33662">
        <w:rPr>
          <w:rFonts w:ascii="Avenir Light" w:hAnsi="Avenir Light"/>
        </w:rPr>
        <w:lastRenderedPageBreak/>
        <w:t>l’importanza dell’altro nella vita di ogni individuo</w:t>
      </w:r>
      <w:r w:rsidR="00D962A7" w:rsidRPr="00F33662">
        <w:rPr>
          <w:rFonts w:ascii="Avenir Light" w:hAnsi="Avenir Light"/>
        </w:rPr>
        <w:t xml:space="preserve"> per permettergli di diventare persona e cioè “soggetto in relazione”</w:t>
      </w:r>
      <w:r w:rsidR="00D962A7" w:rsidRPr="00F33662">
        <w:rPr>
          <w:rFonts w:ascii="Avenir Light" w:hAnsi="Avenir Light"/>
          <w:vertAlign w:val="superscript"/>
        </w:rPr>
        <w:footnoteReference w:id="4"/>
      </w:r>
      <w:r w:rsidR="00D962A7" w:rsidRPr="00F33662">
        <w:rPr>
          <w:rFonts w:ascii="Avenir Light" w:hAnsi="Avenir Light"/>
          <w:vertAlign w:val="superscript"/>
        </w:rPr>
        <w:t>.</w:t>
      </w:r>
      <w:r w:rsidR="00D962A7" w:rsidRPr="00F33662">
        <w:rPr>
          <w:rFonts w:ascii="Avenir Light" w:hAnsi="Avenir Light"/>
        </w:rPr>
        <w:t xml:space="preserve"> </w:t>
      </w:r>
    </w:p>
    <w:p w:rsidR="00EA6EC4" w:rsidRPr="00F33662" w:rsidRDefault="00B34D23" w:rsidP="00F33662">
      <w:pPr>
        <w:jc w:val="both"/>
        <w:rPr>
          <w:rFonts w:ascii="Avenir Light" w:hAnsi="Avenir Light"/>
        </w:rPr>
      </w:pPr>
      <w:r w:rsidRPr="00F33662">
        <w:rPr>
          <w:rFonts w:ascii="Avenir Light" w:hAnsi="Avenir Light"/>
        </w:rPr>
        <w:t xml:space="preserve">Diventare persona e vivere in relazione interdipendente con l’altro, riconoscendo il valore della comunità nella vita di ogni singolo come ricchezza ed opportunità, renderà possibile anche rispondere alla vocazione all’amore. La vocazione di ogni uomo che, in quanto tale, </w:t>
      </w:r>
      <w:r w:rsidR="00EA6EC4" w:rsidRPr="00F33662">
        <w:rPr>
          <w:rFonts w:ascii="Avenir Light" w:hAnsi="Avenir Light"/>
        </w:rPr>
        <w:t xml:space="preserve">non può essere ridotto ad un incontro di corpi ma ad un incontro più profondo in cui le anime si </w:t>
      </w:r>
      <w:r w:rsidRPr="00F33662">
        <w:rPr>
          <w:rFonts w:ascii="Avenir Light" w:hAnsi="Avenir Light"/>
        </w:rPr>
        <w:t>incontrandosi pronunciano il  proprio “</w:t>
      </w:r>
      <w:r w:rsidR="00EA6EC4" w:rsidRPr="00F33662">
        <w:rPr>
          <w:rFonts w:ascii="Avenir Light" w:hAnsi="Avenir Light"/>
        </w:rPr>
        <w:t>Eccomi</w:t>
      </w:r>
      <w:r w:rsidRPr="00F33662">
        <w:rPr>
          <w:rFonts w:ascii="Avenir Light" w:hAnsi="Avenir Light"/>
        </w:rPr>
        <w:t>”.</w:t>
      </w:r>
    </w:p>
    <w:p w:rsidR="00B34D23" w:rsidRPr="00F33662" w:rsidRDefault="00B34D23" w:rsidP="00F33662">
      <w:pPr>
        <w:jc w:val="both"/>
        <w:rPr>
          <w:rFonts w:ascii="Avenir Light" w:hAnsi="Avenir Light"/>
          <w:b/>
        </w:rPr>
      </w:pPr>
    </w:p>
    <w:p w:rsidR="00B34D23" w:rsidRPr="00F33662" w:rsidRDefault="00B34D23" w:rsidP="00F33662">
      <w:pPr>
        <w:pStyle w:val="Paragrafoelenco"/>
        <w:numPr>
          <w:ilvl w:val="0"/>
          <w:numId w:val="2"/>
        </w:numPr>
        <w:jc w:val="both"/>
        <w:rPr>
          <w:rFonts w:ascii="Avenir Light" w:hAnsi="Avenir Light"/>
          <w:b/>
        </w:rPr>
      </w:pPr>
      <w:r w:rsidRPr="00F33662">
        <w:rPr>
          <w:rFonts w:ascii="Avenir Light" w:hAnsi="Avenir Light"/>
          <w:b/>
        </w:rPr>
        <w:t>Che cos’è l’amore</w:t>
      </w:r>
    </w:p>
    <w:p w:rsidR="00B34D23" w:rsidRPr="00F33662" w:rsidRDefault="00B34D23" w:rsidP="00F33662">
      <w:pPr>
        <w:jc w:val="both"/>
        <w:rPr>
          <w:rFonts w:ascii="Avenir Light" w:hAnsi="Avenir Light"/>
        </w:rPr>
      </w:pPr>
    </w:p>
    <w:p w:rsidR="0091116C" w:rsidRPr="00F33662" w:rsidRDefault="00EA6EC4" w:rsidP="00F33662">
      <w:pPr>
        <w:jc w:val="both"/>
        <w:rPr>
          <w:rFonts w:ascii="Avenir Light" w:hAnsi="Avenir Light"/>
        </w:rPr>
      </w:pPr>
      <w:r w:rsidRPr="00F33662">
        <w:rPr>
          <w:rFonts w:ascii="Avenir Light" w:hAnsi="Avenir Light"/>
          <w:b/>
        </w:rPr>
        <w:t>Giovanni Paolo II</w:t>
      </w:r>
      <w:r w:rsidRPr="00F33662">
        <w:rPr>
          <w:rFonts w:ascii="Avenir Light" w:hAnsi="Avenir Light"/>
        </w:rPr>
        <w:t xml:space="preserve"> in </w:t>
      </w:r>
      <w:proofErr w:type="spellStart"/>
      <w:r w:rsidR="00B34D23" w:rsidRPr="00F33662">
        <w:rPr>
          <w:rFonts w:ascii="Avenir Light" w:hAnsi="Avenir Light"/>
        </w:rPr>
        <w:t>F</w:t>
      </w:r>
      <w:r w:rsidRPr="00F33662">
        <w:rPr>
          <w:rFonts w:ascii="Avenir Light" w:hAnsi="Avenir Light"/>
        </w:rPr>
        <w:t>amiliaris</w:t>
      </w:r>
      <w:proofErr w:type="spellEnd"/>
      <w:r w:rsidRPr="00F33662">
        <w:rPr>
          <w:rFonts w:ascii="Avenir Light" w:hAnsi="Avenir Light"/>
        </w:rPr>
        <w:t xml:space="preserve"> </w:t>
      </w:r>
      <w:proofErr w:type="spellStart"/>
      <w:r w:rsidR="00B34D23" w:rsidRPr="00F33662">
        <w:rPr>
          <w:rFonts w:ascii="Avenir Light" w:hAnsi="Avenir Light"/>
        </w:rPr>
        <w:t>C</w:t>
      </w:r>
      <w:r w:rsidRPr="00F33662">
        <w:rPr>
          <w:rFonts w:ascii="Avenir Light" w:hAnsi="Avenir Light"/>
        </w:rPr>
        <w:t>onsortio</w:t>
      </w:r>
      <w:proofErr w:type="spellEnd"/>
      <w:r w:rsidRPr="00F33662">
        <w:rPr>
          <w:rFonts w:ascii="Avenir Light" w:hAnsi="Avenir Light"/>
        </w:rPr>
        <w:t xml:space="preserve"> </w:t>
      </w:r>
      <w:r w:rsidR="00B34D23" w:rsidRPr="00F33662">
        <w:rPr>
          <w:rFonts w:ascii="Avenir Light" w:hAnsi="Avenir Light"/>
        </w:rPr>
        <w:t xml:space="preserve"> scrive: </w:t>
      </w:r>
      <w:r w:rsidRPr="00F33662">
        <w:rPr>
          <w:rFonts w:ascii="Avenir Light" w:hAnsi="Avenir Light"/>
        </w:rPr>
        <w:t>"</w:t>
      </w:r>
      <w:r w:rsidR="00B34D23" w:rsidRPr="00F33662">
        <w:rPr>
          <w:rFonts w:ascii="Avenir Light" w:hAnsi="Avenir Light"/>
        </w:rPr>
        <w:t>A</w:t>
      </w:r>
      <w:r w:rsidRPr="00F33662">
        <w:rPr>
          <w:rFonts w:ascii="Avenir Light" w:hAnsi="Avenir Light"/>
        </w:rPr>
        <w:t>more significa donarsi all'altro ed accogliere in sé il suo dono per stabilire con lui un</w:t>
      </w:r>
      <w:r w:rsidR="00B34D23" w:rsidRPr="00F33662">
        <w:rPr>
          <w:rFonts w:ascii="Avenir Light" w:hAnsi="Avenir Light"/>
        </w:rPr>
        <w:t>’u</w:t>
      </w:r>
      <w:r w:rsidRPr="00F33662">
        <w:rPr>
          <w:rFonts w:ascii="Avenir Light" w:hAnsi="Avenir Light"/>
        </w:rPr>
        <w:t>nione intima e profonda</w:t>
      </w:r>
      <w:r w:rsidR="0091116C" w:rsidRPr="00F33662">
        <w:rPr>
          <w:rFonts w:ascii="Avenir Light" w:hAnsi="Avenir Light"/>
        </w:rPr>
        <w:t>:</w:t>
      </w:r>
      <w:r w:rsidRPr="00F33662">
        <w:rPr>
          <w:rFonts w:ascii="Avenir Light" w:hAnsi="Avenir Light"/>
        </w:rPr>
        <w:t xml:space="preserve"> una comunione che unisce due termini dell'amore, l'amante e l'amato. Più semplicemente amare è dono ed accoglienza di </w:t>
      </w:r>
      <w:r w:rsidR="0091116C" w:rsidRPr="00F33662">
        <w:rPr>
          <w:rFonts w:ascii="Avenir Light" w:hAnsi="Avenir Light"/>
        </w:rPr>
        <w:t>d</w:t>
      </w:r>
      <w:r w:rsidRPr="00F33662">
        <w:rPr>
          <w:rFonts w:ascii="Avenir Light" w:hAnsi="Avenir Light"/>
        </w:rPr>
        <w:t>ono per stabilire una comunione almeno tra due persone</w:t>
      </w:r>
      <w:r w:rsidR="0091116C" w:rsidRPr="00F33662">
        <w:rPr>
          <w:rFonts w:ascii="Avenir Light" w:hAnsi="Avenir Light"/>
        </w:rPr>
        <w:t>”</w:t>
      </w:r>
      <w:r w:rsidR="0091116C" w:rsidRPr="00F33662">
        <w:rPr>
          <w:rFonts w:ascii="Avenir Light" w:hAnsi="Avenir Light"/>
          <w:vertAlign w:val="superscript"/>
        </w:rPr>
        <w:footnoteReference w:id="5"/>
      </w:r>
      <w:r w:rsidRPr="00F33662">
        <w:rPr>
          <w:rFonts w:ascii="Avenir Light" w:hAnsi="Avenir Light"/>
        </w:rPr>
        <w:t>.</w:t>
      </w:r>
      <w:r w:rsidR="0091116C" w:rsidRPr="00F33662">
        <w:rPr>
          <w:rFonts w:ascii="Avenir Light" w:hAnsi="Avenir Light"/>
        </w:rPr>
        <w:t xml:space="preserve"> </w:t>
      </w:r>
    </w:p>
    <w:p w:rsidR="0091116C" w:rsidRPr="00F33662" w:rsidRDefault="00EA6EC4" w:rsidP="00F33662">
      <w:pPr>
        <w:jc w:val="both"/>
        <w:rPr>
          <w:rFonts w:ascii="Avenir Light" w:hAnsi="Avenir Light"/>
        </w:rPr>
      </w:pPr>
      <w:r w:rsidRPr="00F33662">
        <w:rPr>
          <w:rFonts w:ascii="Avenir Light" w:hAnsi="Avenir Light"/>
        </w:rPr>
        <w:t xml:space="preserve">L'amore </w:t>
      </w:r>
      <w:r w:rsidR="0091116C" w:rsidRPr="00F33662">
        <w:rPr>
          <w:rFonts w:ascii="Avenir Light" w:hAnsi="Avenir Light"/>
        </w:rPr>
        <w:t xml:space="preserve">è </w:t>
      </w:r>
      <w:r w:rsidRPr="00F33662">
        <w:rPr>
          <w:rFonts w:ascii="Avenir Light" w:hAnsi="Avenir Light"/>
        </w:rPr>
        <w:t>un concetto difficilmente definibile</w:t>
      </w:r>
      <w:r w:rsidR="0091116C" w:rsidRPr="00F33662">
        <w:rPr>
          <w:rFonts w:ascii="Avenir Light" w:hAnsi="Avenir Light"/>
        </w:rPr>
        <w:t>.</w:t>
      </w:r>
    </w:p>
    <w:p w:rsidR="0091116C" w:rsidRPr="00F33662" w:rsidRDefault="0091116C" w:rsidP="00F33662">
      <w:pPr>
        <w:jc w:val="both"/>
        <w:rPr>
          <w:rFonts w:ascii="Avenir Light" w:hAnsi="Avenir Light"/>
        </w:rPr>
      </w:pPr>
      <w:r w:rsidRPr="00F33662">
        <w:rPr>
          <w:rFonts w:ascii="Avenir Light" w:hAnsi="Avenir Light"/>
        </w:rPr>
        <w:t xml:space="preserve">Esso racchiude in sé diverse componenti, è come un prezioso diamante con una molteplicità di sfaccettature. L’amore è definibile attraverso </w:t>
      </w:r>
      <w:r w:rsidR="00EA6EC4" w:rsidRPr="00F33662">
        <w:rPr>
          <w:rFonts w:ascii="Avenir Light" w:hAnsi="Avenir Light"/>
        </w:rPr>
        <w:t>una componente chimica</w:t>
      </w:r>
      <w:r w:rsidRPr="00F33662">
        <w:rPr>
          <w:rFonts w:ascii="Avenir Light" w:hAnsi="Avenir Light"/>
        </w:rPr>
        <w:t>, una</w:t>
      </w:r>
      <w:r w:rsidR="00EA6EC4" w:rsidRPr="00F33662">
        <w:rPr>
          <w:rFonts w:ascii="Avenir Light" w:hAnsi="Avenir Light"/>
        </w:rPr>
        <w:t xml:space="preserve"> biologica</w:t>
      </w:r>
      <w:r w:rsidRPr="00F33662">
        <w:rPr>
          <w:rFonts w:ascii="Avenir Light" w:hAnsi="Avenir Light"/>
        </w:rPr>
        <w:t xml:space="preserve">, una </w:t>
      </w:r>
      <w:r w:rsidR="00EA6EC4" w:rsidRPr="00F33662">
        <w:rPr>
          <w:rFonts w:ascii="Avenir Light" w:hAnsi="Avenir Light"/>
        </w:rPr>
        <w:t>fisiologica</w:t>
      </w:r>
      <w:r w:rsidRPr="00F33662">
        <w:rPr>
          <w:rFonts w:ascii="Avenir Light" w:hAnsi="Avenir Light"/>
        </w:rPr>
        <w:t>, una</w:t>
      </w:r>
      <w:r w:rsidR="00EA6EC4" w:rsidRPr="00F33662">
        <w:rPr>
          <w:rFonts w:ascii="Avenir Light" w:hAnsi="Avenir Light"/>
        </w:rPr>
        <w:t xml:space="preserve"> psicologica</w:t>
      </w:r>
      <w:r w:rsidRPr="00F33662">
        <w:rPr>
          <w:rFonts w:ascii="Avenir Light" w:hAnsi="Avenir Light"/>
        </w:rPr>
        <w:t xml:space="preserve">, una </w:t>
      </w:r>
      <w:r w:rsidR="00EA6EC4" w:rsidRPr="00F33662">
        <w:rPr>
          <w:rFonts w:ascii="Avenir Light" w:hAnsi="Avenir Light"/>
        </w:rPr>
        <w:t>cognitiva</w:t>
      </w:r>
      <w:r w:rsidRPr="00F33662">
        <w:rPr>
          <w:rFonts w:ascii="Avenir Light" w:hAnsi="Avenir Light"/>
        </w:rPr>
        <w:t xml:space="preserve">, una </w:t>
      </w:r>
      <w:r w:rsidR="00EA6EC4" w:rsidRPr="00F33662">
        <w:rPr>
          <w:rFonts w:ascii="Avenir Light" w:hAnsi="Avenir Light"/>
        </w:rPr>
        <w:t xml:space="preserve">spirituale </w:t>
      </w:r>
      <w:r w:rsidRPr="00F33662">
        <w:rPr>
          <w:rFonts w:ascii="Avenir Light" w:hAnsi="Avenir Light"/>
        </w:rPr>
        <w:t>ma solo nel complesso e nell’integrazione delle parti se ne può comprende</w:t>
      </w:r>
      <w:r w:rsidR="0062123D">
        <w:rPr>
          <w:rFonts w:ascii="Avenir Light" w:hAnsi="Avenir Light"/>
        </w:rPr>
        <w:t>re</w:t>
      </w:r>
      <w:r w:rsidRPr="00F33662">
        <w:rPr>
          <w:rFonts w:ascii="Avenir Light" w:hAnsi="Avenir Light"/>
        </w:rPr>
        <w:t xml:space="preserve"> la grandezza ed avvicinarsi al suo significato. C</w:t>
      </w:r>
      <w:r w:rsidR="00EA6EC4" w:rsidRPr="00F33662">
        <w:rPr>
          <w:rFonts w:ascii="Avenir Light" w:hAnsi="Avenir Light"/>
        </w:rPr>
        <w:t xml:space="preserve">ollocare l'amore </w:t>
      </w:r>
      <w:r w:rsidRPr="00F33662">
        <w:rPr>
          <w:rFonts w:ascii="Avenir Light" w:hAnsi="Avenir Light"/>
        </w:rPr>
        <w:t xml:space="preserve">unicamente </w:t>
      </w:r>
      <w:r w:rsidR="00EA6EC4" w:rsidRPr="00F33662">
        <w:rPr>
          <w:rFonts w:ascii="Avenir Light" w:hAnsi="Avenir Light"/>
        </w:rPr>
        <w:t>all'interno di una di queste dimensioni signific</w:t>
      </w:r>
      <w:r w:rsidRPr="00F33662">
        <w:rPr>
          <w:rFonts w:ascii="Avenir Light" w:hAnsi="Avenir Light"/>
        </w:rPr>
        <w:t>herebbe</w:t>
      </w:r>
      <w:r w:rsidR="00EA6EC4" w:rsidRPr="00F33662">
        <w:rPr>
          <w:rFonts w:ascii="Avenir Light" w:hAnsi="Avenir Light"/>
        </w:rPr>
        <w:t xml:space="preserve"> ridurne la </w:t>
      </w:r>
      <w:r w:rsidRPr="00F33662">
        <w:rPr>
          <w:rFonts w:ascii="Avenir Light" w:hAnsi="Avenir Light"/>
        </w:rPr>
        <w:t xml:space="preserve">sua importanza e </w:t>
      </w:r>
      <w:r w:rsidR="00EA6EC4" w:rsidRPr="00F33662">
        <w:rPr>
          <w:rFonts w:ascii="Avenir Light" w:hAnsi="Avenir Light"/>
        </w:rPr>
        <w:t xml:space="preserve">non dare conto </w:t>
      </w:r>
      <w:r w:rsidR="0062123D">
        <w:rPr>
          <w:rFonts w:ascii="Avenir Light" w:hAnsi="Avenir Light"/>
        </w:rPr>
        <w:t>a</w:t>
      </w:r>
      <w:r w:rsidR="00EA6EC4" w:rsidRPr="00F33662">
        <w:rPr>
          <w:rFonts w:ascii="Avenir Light" w:hAnsi="Avenir Light"/>
        </w:rPr>
        <w:t xml:space="preserve">lla sua essenza. </w:t>
      </w:r>
    </w:p>
    <w:p w:rsidR="0044067F" w:rsidRPr="00F33662" w:rsidRDefault="0044067F" w:rsidP="00F33662">
      <w:pPr>
        <w:jc w:val="both"/>
        <w:rPr>
          <w:rFonts w:ascii="Avenir Light" w:hAnsi="Avenir Light"/>
        </w:rPr>
      </w:pPr>
      <w:r w:rsidRPr="00F33662">
        <w:rPr>
          <w:rFonts w:ascii="Avenir Light" w:hAnsi="Avenir Light"/>
        </w:rPr>
        <w:t>Di seguito vengono riportate alcune “fotografie” dell’amore secondo il punto di vista di importanti pensatori.</w:t>
      </w:r>
    </w:p>
    <w:p w:rsidR="002804D8" w:rsidRPr="00F33662" w:rsidRDefault="002804D8" w:rsidP="00F33662">
      <w:pPr>
        <w:jc w:val="both"/>
        <w:rPr>
          <w:rFonts w:ascii="Avenir Light" w:hAnsi="Avenir Light"/>
        </w:rPr>
      </w:pPr>
    </w:p>
    <w:p w:rsidR="00EA6EC4" w:rsidRPr="00F33662" w:rsidRDefault="00EA6EC4" w:rsidP="00F33662">
      <w:pPr>
        <w:jc w:val="both"/>
        <w:rPr>
          <w:rFonts w:ascii="Avenir Light" w:hAnsi="Avenir Light"/>
        </w:rPr>
      </w:pPr>
      <w:r w:rsidRPr="00F33662">
        <w:rPr>
          <w:rFonts w:ascii="Avenir Light" w:hAnsi="Avenir Light"/>
          <w:b/>
        </w:rPr>
        <w:t>Jean Venier</w:t>
      </w:r>
      <w:r w:rsidR="0044067F" w:rsidRPr="00F33662">
        <w:rPr>
          <w:rFonts w:ascii="Avenir Light" w:hAnsi="Avenir Light"/>
        </w:rPr>
        <w:t xml:space="preserve">, il fondatore della comunità “Arca”, </w:t>
      </w:r>
      <w:r w:rsidRPr="00F33662">
        <w:rPr>
          <w:rFonts w:ascii="Avenir Light" w:hAnsi="Avenir Light"/>
        </w:rPr>
        <w:t xml:space="preserve"> </w:t>
      </w:r>
      <w:r w:rsidR="0091116C" w:rsidRPr="00F33662">
        <w:rPr>
          <w:rFonts w:ascii="Avenir Light" w:hAnsi="Avenir Light"/>
        </w:rPr>
        <w:t xml:space="preserve">nel </w:t>
      </w:r>
      <w:r w:rsidRPr="00F33662">
        <w:rPr>
          <w:rFonts w:ascii="Avenir Light" w:hAnsi="Avenir Light"/>
        </w:rPr>
        <w:t xml:space="preserve">suo libro </w:t>
      </w:r>
      <w:r w:rsidR="0091116C" w:rsidRPr="00F33662">
        <w:rPr>
          <w:rFonts w:ascii="Avenir Light" w:hAnsi="Avenir Light"/>
        </w:rPr>
        <w:t>“</w:t>
      </w:r>
      <w:r w:rsidRPr="00F33662">
        <w:rPr>
          <w:rFonts w:ascii="Avenir Light" w:hAnsi="Avenir Light"/>
        </w:rPr>
        <w:t>La comunità luogo di perdono e di festa</w:t>
      </w:r>
      <w:r w:rsidR="0091116C" w:rsidRPr="00F33662">
        <w:rPr>
          <w:rFonts w:ascii="Avenir Light" w:hAnsi="Avenir Light"/>
        </w:rPr>
        <w:t>”</w:t>
      </w:r>
      <w:r w:rsidRPr="00F33662">
        <w:rPr>
          <w:rFonts w:ascii="Avenir Light" w:hAnsi="Avenir Light"/>
        </w:rPr>
        <w:t xml:space="preserve"> così </w:t>
      </w:r>
      <w:r w:rsidR="0091116C" w:rsidRPr="00F33662">
        <w:rPr>
          <w:rFonts w:ascii="Avenir Light" w:hAnsi="Avenir Light"/>
        </w:rPr>
        <w:t>descrive</w:t>
      </w:r>
      <w:r w:rsidRPr="00F33662">
        <w:rPr>
          <w:rFonts w:ascii="Avenir Light" w:hAnsi="Avenir Light"/>
        </w:rPr>
        <w:t xml:space="preserve"> l'amore: "L'amore non è né sentimentale né un'emozione passeggera</w:t>
      </w:r>
      <w:r w:rsidR="0091116C" w:rsidRPr="00F33662">
        <w:rPr>
          <w:rFonts w:ascii="Avenir Light" w:hAnsi="Avenir Light"/>
        </w:rPr>
        <w:t>,</w:t>
      </w:r>
      <w:r w:rsidRPr="00F33662">
        <w:rPr>
          <w:rFonts w:ascii="Avenir Light" w:hAnsi="Avenir Light"/>
        </w:rPr>
        <w:t xml:space="preserve"> è un attenzione all'altro che </w:t>
      </w:r>
      <w:r w:rsidR="0091116C" w:rsidRPr="00F33662">
        <w:rPr>
          <w:rFonts w:ascii="Avenir Light" w:hAnsi="Avenir Light"/>
        </w:rPr>
        <w:t xml:space="preserve">a </w:t>
      </w:r>
      <w:r w:rsidRPr="00F33662">
        <w:rPr>
          <w:rFonts w:ascii="Avenir Light" w:hAnsi="Avenir Light"/>
        </w:rPr>
        <w:t>poco a poco diventa impegno riconoscimento di un legame, di un appartenenza vicendevole. E ascoltare l'altro mettendosi al suo posto</w:t>
      </w:r>
      <w:r w:rsidR="0091116C" w:rsidRPr="00F33662">
        <w:rPr>
          <w:rFonts w:ascii="Avenir Light" w:hAnsi="Avenir Light"/>
        </w:rPr>
        <w:t>,</w:t>
      </w:r>
      <w:r w:rsidRPr="00F33662">
        <w:rPr>
          <w:rFonts w:ascii="Avenir Light" w:hAnsi="Avenir Light"/>
        </w:rPr>
        <w:t xml:space="preserve"> capirlo</w:t>
      </w:r>
      <w:r w:rsidR="0091116C" w:rsidRPr="00F33662">
        <w:rPr>
          <w:rFonts w:ascii="Avenir Light" w:hAnsi="Avenir Light"/>
        </w:rPr>
        <w:t>,</w:t>
      </w:r>
      <w:r w:rsidRPr="00F33662">
        <w:rPr>
          <w:rFonts w:ascii="Avenir Light" w:hAnsi="Avenir Light"/>
        </w:rPr>
        <w:t xml:space="preserve"> interessarsene e rispondere alla sua chiamata e ai suoi bisogni più profondi</w:t>
      </w:r>
      <w:r w:rsidR="0091116C" w:rsidRPr="00F33662">
        <w:rPr>
          <w:rFonts w:ascii="Avenir Light" w:hAnsi="Avenir Light"/>
        </w:rPr>
        <w:t xml:space="preserve">. E’ </w:t>
      </w:r>
      <w:r w:rsidRPr="00F33662">
        <w:rPr>
          <w:rFonts w:ascii="Avenir Light" w:hAnsi="Avenir Light"/>
        </w:rPr>
        <w:t>compatirlo, soffrire con lui</w:t>
      </w:r>
      <w:r w:rsidR="0091116C" w:rsidRPr="00F33662">
        <w:rPr>
          <w:rFonts w:ascii="Avenir Light" w:hAnsi="Avenir Light"/>
        </w:rPr>
        <w:t>,</w:t>
      </w:r>
      <w:r w:rsidRPr="00F33662">
        <w:rPr>
          <w:rFonts w:ascii="Avenir Light" w:hAnsi="Avenir Light"/>
        </w:rPr>
        <w:t xml:space="preserve"> piangere quando piange, rallegrarsi quando si rallegra. Amare vuol dire anche essere felice quando l'altro è lì, trist</w:t>
      </w:r>
      <w:r w:rsidR="0044067F" w:rsidRPr="00F33662">
        <w:rPr>
          <w:rFonts w:ascii="Avenir Light" w:hAnsi="Avenir Light"/>
        </w:rPr>
        <w:t xml:space="preserve">i </w:t>
      </w:r>
      <w:r w:rsidRPr="00F33662">
        <w:rPr>
          <w:rFonts w:ascii="Avenir Light" w:hAnsi="Avenir Light"/>
        </w:rPr>
        <w:t>quando è assente</w:t>
      </w:r>
      <w:r w:rsidR="0044067F" w:rsidRPr="00F33662">
        <w:rPr>
          <w:rFonts w:ascii="Avenir Light" w:hAnsi="Avenir Light"/>
        </w:rPr>
        <w:t xml:space="preserve">; è </w:t>
      </w:r>
      <w:r w:rsidRPr="00F33662">
        <w:rPr>
          <w:rFonts w:ascii="Avenir Light" w:hAnsi="Avenir Light"/>
        </w:rPr>
        <w:t>restare vicendevolmente l'uno nell'altro</w:t>
      </w:r>
      <w:r w:rsidR="0044067F" w:rsidRPr="00F33662">
        <w:rPr>
          <w:rFonts w:ascii="Avenir Light" w:hAnsi="Avenir Light"/>
        </w:rPr>
        <w:t>,</w:t>
      </w:r>
      <w:r w:rsidRPr="00F33662">
        <w:rPr>
          <w:rFonts w:ascii="Avenir Light" w:hAnsi="Avenir Light"/>
        </w:rPr>
        <w:t xml:space="preserve"> prendendo il rifugio l'uno nell'altro. Se l'amore è essere </w:t>
      </w:r>
      <w:r w:rsidR="0044067F" w:rsidRPr="00F33662">
        <w:rPr>
          <w:rFonts w:ascii="Avenir Light" w:hAnsi="Avenir Light"/>
        </w:rPr>
        <w:t>t</w:t>
      </w:r>
      <w:r w:rsidRPr="00F33662">
        <w:rPr>
          <w:rFonts w:ascii="Avenir Light" w:hAnsi="Avenir Light"/>
        </w:rPr>
        <w:t>eso uno verso l'altro e anche e soprattutto tendere entrambi verso le stesse realtà</w:t>
      </w:r>
      <w:r w:rsidR="0044067F" w:rsidRPr="00F33662">
        <w:rPr>
          <w:rFonts w:ascii="Avenir Light" w:hAnsi="Avenir Light"/>
        </w:rPr>
        <w:t>; è</w:t>
      </w:r>
      <w:r w:rsidRPr="00F33662">
        <w:rPr>
          <w:rFonts w:ascii="Avenir Light" w:hAnsi="Avenir Light"/>
        </w:rPr>
        <w:t xml:space="preserve"> sperare</w:t>
      </w:r>
      <w:r w:rsidR="0044067F" w:rsidRPr="00F33662">
        <w:rPr>
          <w:rFonts w:ascii="Avenir Light" w:hAnsi="Avenir Light"/>
        </w:rPr>
        <w:t xml:space="preserve"> e</w:t>
      </w:r>
      <w:r w:rsidRPr="00F33662">
        <w:rPr>
          <w:rFonts w:ascii="Avenir Light" w:hAnsi="Avenir Light"/>
        </w:rPr>
        <w:t xml:space="preserve"> volere le stesse cose</w:t>
      </w:r>
      <w:r w:rsidR="0044067F" w:rsidRPr="00F33662">
        <w:rPr>
          <w:rFonts w:ascii="Avenir Light" w:hAnsi="Avenir Light"/>
        </w:rPr>
        <w:t>,</w:t>
      </w:r>
      <w:r w:rsidRPr="00F33662">
        <w:rPr>
          <w:rFonts w:ascii="Avenir Light" w:hAnsi="Avenir Light"/>
        </w:rPr>
        <w:t xml:space="preserve"> </w:t>
      </w:r>
      <w:r w:rsidR="0044067F" w:rsidRPr="00F33662">
        <w:rPr>
          <w:rFonts w:ascii="Avenir Light" w:hAnsi="Avenir Light"/>
        </w:rPr>
        <w:t>è</w:t>
      </w:r>
      <w:r w:rsidRPr="00F33662">
        <w:rPr>
          <w:rFonts w:ascii="Avenir Light" w:hAnsi="Avenir Light"/>
        </w:rPr>
        <w:t xml:space="preserve"> partecipare </w:t>
      </w:r>
      <w:r w:rsidR="0044067F" w:rsidRPr="00F33662">
        <w:rPr>
          <w:rFonts w:ascii="Avenir Light" w:hAnsi="Avenir Light"/>
        </w:rPr>
        <w:t>de</w:t>
      </w:r>
      <w:r w:rsidRPr="00F33662">
        <w:rPr>
          <w:rFonts w:ascii="Avenir Light" w:hAnsi="Avenir Light"/>
        </w:rPr>
        <w:t xml:space="preserve">lla stessa visione, </w:t>
      </w:r>
      <w:r w:rsidR="0044067F" w:rsidRPr="00F33662">
        <w:rPr>
          <w:rFonts w:ascii="Avenir Light" w:hAnsi="Avenir Light"/>
        </w:rPr>
        <w:t>dell</w:t>
      </w:r>
      <w:r w:rsidRPr="00F33662">
        <w:rPr>
          <w:rFonts w:ascii="Avenir Light" w:hAnsi="Avenir Light"/>
        </w:rPr>
        <w:t>o stesso ideale. E</w:t>
      </w:r>
      <w:r w:rsidR="0044067F" w:rsidRPr="00F33662">
        <w:rPr>
          <w:rFonts w:ascii="Avenir Light" w:hAnsi="Avenir Light"/>
        </w:rPr>
        <w:t>,</w:t>
      </w:r>
      <w:r w:rsidRPr="00F33662">
        <w:rPr>
          <w:rFonts w:ascii="Avenir Light" w:hAnsi="Avenir Light"/>
        </w:rPr>
        <w:t xml:space="preserve"> con questo</w:t>
      </w:r>
      <w:r w:rsidR="0044067F" w:rsidRPr="00F33662">
        <w:rPr>
          <w:rFonts w:ascii="Avenir Light" w:hAnsi="Avenir Light"/>
        </w:rPr>
        <w:t>,</w:t>
      </w:r>
      <w:r w:rsidRPr="00F33662">
        <w:rPr>
          <w:rFonts w:ascii="Avenir Light" w:hAnsi="Avenir Light"/>
        </w:rPr>
        <w:t xml:space="preserve"> è volere che l'altro si realizzi pienamente secondo le vie di Dio e al servizio degli altri, è volere che sia fedele alla sua chiamata, libero di amare in tutte le dimensioni dell'essere suo."</w:t>
      </w:r>
      <w:r w:rsidR="0091116C" w:rsidRPr="00F33662">
        <w:rPr>
          <w:rFonts w:ascii="Avenir Light" w:hAnsi="Avenir Light"/>
          <w:vertAlign w:val="superscript"/>
        </w:rPr>
        <w:footnoteReference w:id="6"/>
      </w:r>
      <w:r w:rsidRPr="00F33662">
        <w:rPr>
          <w:rFonts w:ascii="Avenir Light" w:hAnsi="Avenir Light"/>
        </w:rPr>
        <w:t xml:space="preserve"> </w:t>
      </w:r>
    </w:p>
    <w:p w:rsidR="002804D8" w:rsidRPr="00F33662" w:rsidRDefault="002804D8" w:rsidP="00F33662">
      <w:pPr>
        <w:jc w:val="both"/>
        <w:rPr>
          <w:rFonts w:ascii="Avenir Light" w:hAnsi="Avenir Light"/>
          <w:b/>
        </w:rPr>
      </w:pPr>
    </w:p>
    <w:p w:rsidR="002B0031" w:rsidRPr="00F33662" w:rsidRDefault="0044067F" w:rsidP="00F33662">
      <w:pPr>
        <w:jc w:val="both"/>
        <w:rPr>
          <w:rFonts w:ascii="Avenir Light" w:hAnsi="Avenir Light"/>
        </w:rPr>
      </w:pPr>
      <w:r w:rsidRPr="00F33662">
        <w:rPr>
          <w:rFonts w:ascii="Avenir Light" w:hAnsi="Avenir Light"/>
          <w:b/>
        </w:rPr>
        <w:t>Dietrich</w:t>
      </w:r>
      <w:r w:rsidR="00F33662">
        <w:rPr>
          <w:rFonts w:ascii="Avenir Light" w:hAnsi="Avenir Light"/>
          <w:b/>
        </w:rPr>
        <w:t xml:space="preserve"> </w:t>
      </w:r>
      <w:proofErr w:type="spellStart"/>
      <w:r w:rsidR="00EA6EC4" w:rsidRPr="00F33662">
        <w:rPr>
          <w:rFonts w:ascii="Avenir Light" w:hAnsi="Avenir Light"/>
          <w:b/>
        </w:rPr>
        <w:t>Bonhoeffer</w:t>
      </w:r>
      <w:proofErr w:type="spellEnd"/>
      <w:r w:rsidR="00EA6EC4" w:rsidRPr="00F33662">
        <w:rPr>
          <w:rFonts w:ascii="Avenir Light" w:hAnsi="Avenir Light"/>
        </w:rPr>
        <w:t>, uno dei rappresentanti più importanti della teologia e de</w:t>
      </w:r>
      <w:r w:rsidRPr="00F33662">
        <w:rPr>
          <w:rFonts w:ascii="Avenir Light" w:hAnsi="Avenir Light"/>
        </w:rPr>
        <w:t>l</w:t>
      </w:r>
      <w:r w:rsidR="00EA6EC4" w:rsidRPr="00F33662">
        <w:rPr>
          <w:rFonts w:ascii="Avenir Light" w:hAnsi="Avenir Light"/>
        </w:rPr>
        <w:t>l'ecumenismo del ventesimo secolo</w:t>
      </w:r>
      <w:r w:rsidRPr="00F33662">
        <w:rPr>
          <w:rFonts w:ascii="Avenir Light" w:hAnsi="Avenir Light"/>
        </w:rPr>
        <w:t>,</w:t>
      </w:r>
      <w:r w:rsidR="00EA6EC4" w:rsidRPr="00F33662">
        <w:rPr>
          <w:rFonts w:ascii="Avenir Light" w:hAnsi="Avenir Light"/>
        </w:rPr>
        <w:t xml:space="preserve"> fa una distinzione importante tra amore psichico e </w:t>
      </w:r>
      <w:r w:rsidR="00EA6EC4" w:rsidRPr="00F33662">
        <w:rPr>
          <w:rFonts w:ascii="Avenir Light" w:hAnsi="Avenir Light"/>
        </w:rPr>
        <w:lastRenderedPageBreak/>
        <w:t>amore spirituale. L'amore psichico</w:t>
      </w:r>
      <w:r w:rsidRPr="00F33662">
        <w:rPr>
          <w:rFonts w:ascii="Avenir Light" w:hAnsi="Avenir Light"/>
        </w:rPr>
        <w:t xml:space="preserve">, secondo l’autore, </w:t>
      </w:r>
      <w:r w:rsidR="00EA6EC4" w:rsidRPr="00F33662">
        <w:rPr>
          <w:rFonts w:ascii="Avenir Light" w:hAnsi="Avenir Light"/>
        </w:rPr>
        <w:t xml:space="preserve"> ama l'altro per amore di se stesso</w:t>
      </w:r>
      <w:r w:rsidRPr="00F33662">
        <w:rPr>
          <w:rFonts w:ascii="Avenir Light" w:hAnsi="Avenir Light"/>
        </w:rPr>
        <w:t>;</w:t>
      </w:r>
      <w:r w:rsidR="00EA6EC4" w:rsidRPr="00F33662">
        <w:rPr>
          <w:rFonts w:ascii="Avenir Light" w:hAnsi="Avenir Light"/>
        </w:rPr>
        <w:t xml:space="preserve"> l'amore spirituale</w:t>
      </w:r>
      <w:r w:rsidRPr="00F33662">
        <w:rPr>
          <w:rFonts w:ascii="Avenir Light" w:hAnsi="Avenir Light"/>
        </w:rPr>
        <w:t xml:space="preserve">,  invece, </w:t>
      </w:r>
      <w:r w:rsidR="00EA6EC4" w:rsidRPr="00F33662">
        <w:rPr>
          <w:rFonts w:ascii="Avenir Light" w:hAnsi="Avenir Light"/>
        </w:rPr>
        <w:t xml:space="preserve">ama l'altro per amore di </w:t>
      </w:r>
      <w:r w:rsidRPr="00F33662">
        <w:rPr>
          <w:rFonts w:ascii="Avenir Light" w:hAnsi="Avenir Light"/>
        </w:rPr>
        <w:t>C</w:t>
      </w:r>
      <w:r w:rsidR="00EA6EC4" w:rsidRPr="00F33662">
        <w:rPr>
          <w:rFonts w:ascii="Avenir Light" w:hAnsi="Avenir Light"/>
        </w:rPr>
        <w:t xml:space="preserve">risto. Per questo l'amore psichico </w:t>
      </w:r>
      <w:r w:rsidRPr="00F33662">
        <w:rPr>
          <w:rFonts w:ascii="Avenir Light" w:hAnsi="Avenir Light"/>
        </w:rPr>
        <w:t>c</w:t>
      </w:r>
      <w:r w:rsidR="00EA6EC4" w:rsidRPr="00F33662">
        <w:rPr>
          <w:rFonts w:ascii="Avenir Light" w:hAnsi="Avenir Light"/>
        </w:rPr>
        <w:t>erca il contatto immediato con l'altro, non lo ama nella sua libertà ma lo lega a sé, vuole conquistarlo, sopraffarlo con ogni mezzo</w:t>
      </w:r>
      <w:r w:rsidR="0062123D">
        <w:rPr>
          <w:rFonts w:ascii="Avenir Light" w:hAnsi="Avenir Light"/>
        </w:rPr>
        <w:t>,</w:t>
      </w:r>
      <w:r w:rsidR="00EA6EC4" w:rsidRPr="00F33662">
        <w:rPr>
          <w:rFonts w:ascii="Avenir Light" w:hAnsi="Avenir Light"/>
        </w:rPr>
        <w:t xml:space="preserve"> lo </w:t>
      </w:r>
      <w:r w:rsidRPr="00F33662">
        <w:rPr>
          <w:rFonts w:ascii="Avenir Light" w:hAnsi="Avenir Light"/>
        </w:rPr>
        <w:t>op</w:t>
      </w:r>
      <w:r w:rsidR="00EA6EC4" w:rsidRPr="00F33662">
        <w:rPr>
          <w:rFonts w:ascii="Avenir Light" w:hAnsi="Avenir Light"/>
        </w:rPr>
        <w:t>prime v</w:t>
      </w:r>
      <w:r w:rsidRPr="00F33662">
        <w:rPr>
          <w:rFonts w:ascii="Avenir Light" w:hAnsi="Avenir Light"/>
        </w:rPr>
        <w:t>uol</w:t>
      </w:r>
      <w:r w:rsidR="00EA6EC4" w:rsidRPr="00F33662">
        <w:rPr>
          <w:rFonts w:ascii="Avenir Light" w:hAnsi="Avenir Light"/>
        </w:rPr>
        <w:t xml:space="preserve"> essere irresistibile</w:t>
      </w:r>
      <w:r w:rsidRPr="00F33662">
        <w:rPr>
          <w:rFonts w:ascii="Avenir Light" w:hAnsi="Avenir Light"/>
        </w:rPr>
        <w:t>,</w:t>
      </w:r>
      <w:r w:rsidR="00EA6EC4" w:rsidRPr="00F33662">
        <w:rPr>
          <w:rFonts w:ascii="Avenir Light" w:hAnsi="Avenir Light"/>
        </w:rPr>
        <w:t xml:space="preserve"> vuole dominare. L'amore psichico non tiene gran conto della verità, è disposto a relativi</w:t>
      </w:r>
      <w:r w:rsidRPr="00F33662">
        <w:rPr>
          <w:rFonts w:ascii="Avenir Light" w:hAnsi="Avenir Light"/>
        </w:rPr>
        <w:t>z</w:t>
      </w:r>
      <w:r w:rsidR="00EA6EC4" w:rsidRPr="00F33662">
        <w:rPr>
          <w:rFonts w:ascii="Avenir Light" w:hAnsi="Avenir Light"/>
        </w:rPr>
        <w:t>zarla, perché il rapporto con la persona amata non deve essere ostacolato da niente</w:t>
      </w:r>
      <w:r w:rsidR="0062123D">
        <w:rPr>
          <w:rFonts w:ascii="Avenir Light" w:hAnsi="Avenir Light"/>
        </w:rPr>
        <w:t>,</w:t>
      </w:r>
      <w:r w:rsidR="00EA6EC4" w:rsidRPr="00F33662">
        <w:rPr>
          <w:rFonts w:ascii="Avenir Light" w:hAnsi="Avenir Light"/>
        </w:rPr>
        <w:t xml:space="preserve"> neppure dalla verità. L'amore psichico </w:t>
      </w:r>
      <w:r w:rsidRPr="00F33662">
        <w:rPr>
          <w:rFonts w:ascii="Avenir Light" w:hAnsi="Avenir Light"/>
        </w:rPr>
        <w:t>h</w:t>
      </w:r>
      <w:r w:rsidR="00EA6EC4" w:rsidRPr="00F33662">
        <w:rPr>
          <w:rFonts w:ascii="Avenir Light" w:hAnsi="Avenir Light"/>
        </w:rPr>
        <w:t xml:space="preserve">a brama dell'altro della comunione con lui nel </w:t>
      </w:r>
      <w:r w:rsidRPr="00F33662">
        <w:rPr>
          <w:rFonts w:ascii="Avenir Light" w:hAnsi="Avenir Light"/>
        </w:rPr>
        <w:t>c</w:t>
      </w:r>
      <w:r w:rsidR="00EA6EC4" w:rsidRPr="00F33662">
        <w:rPr>
          <w:rFonts w:ascii="Avenir Light" w:hAnsi="Avenir Light"/>
        </w:rPr>
        <w:t>ontraccambio del suo amore ma non</w:t>
      </w:r>
      <w:r w:rsidRPr="00F33662">
        <w:rPr>
          <w:rFonts w:ascii="Avenir Light" w:hAnsi="Avenir Light"/>
        </w:rPr>
        <w:t xml:space="preserve"> è al suo servizio. L’amore spirituale</w:t>
      </w:r>
      <w:r w:rsidR="0062123D">
        <w:rPr>
          <w:rFonts w:ascii="Avenir Light" w:hAnsi="Avenir Light"/>
        </w:rPr>
        <w:t>,</w:t>
      </w:r>
      <w:r w:rsidRPr="00F33662">
        <w:rPr>
          <w:rFonts w:ascii="Avenir Light" w:hAnsi="Avenir Light"/>
        </w:rPr>
        <w:t xml:space="preserve"> </w:t>
      </w:r>
      <w:r w:rsidR="0062123D">
        <w:rPr>
          <w:rFonts w:ascii="Avenir Light" w:hAnsi="Avenir Light"/>
        </w:rPr>
        <w:t xml:space="preserve">invece, </w:t>
      </w:r>
      <w:r w:rsidR="000A6C56" w:rsidRPr="00F33662">
        <w:rPr>
          <w:rFonts w:ascii="Avenir Light" w:hAnsi="Avenir Light"/>
        </w:rPr>
        <w:t>non crea dipendenza, ama l’altro com’è, non si crea una propria immagine dell’altro ma lo accetta per quello che è, non lo possiede, genera libertà nell’altro</w:t>
      </w:r>
      <w:r w:rsidR="000A6C56" w:rsidRPr="00F33662">
        <w:rPr>
          <w:rStyle w:val="Rimandonotaapidipagina"/>
          <w:rFonts w:ascii="Avenir Light" w:hAnsi="Avenir Light"/>
        </w:rPr>
        <w:footnoteReference w:id="7"/>
      </w:r>
      <w:r w:rsidR="000A6C56" w:rsidRPr="00F33662">
        <w:rPr>
          <w:rFonts w:ascii="Avenir Light" w:hAnsi="Avenir Light"/>
        </w:rPr>
        <w:t>.</w:t>
      </w:r>
    </w:p>
    <w:p w:rsidR="002804D8" w:rsidRPr="00F33662" w:rsidRDefault="002804D8" w:rsidP="00F33662">
      <w:pPr>
        <w:jc w:val="both"/>
        <w:rPr>
          <w:rFonts w:ascii="Avenir Light" w:hAnsi="Avenir Light"/>
        </w:rPr>
      </w:pPr>
    </w:p>
    <w:p w:rsidR="000A6C56" w:rsidRPr="00F33662" w:rsidRDefault="000A6C56" w:rsidP="00F33662">
      <w:pPr>
        <w:jc w:val="both"/>
        <w:rPr>
          <w:rFonts w:ascii="Avenir Light" w:hAnsi="Avenir Light"/>
        </w:rPr>
      </w:pPr>
      <w:r w:rsidRPr="00F33662">
        <w:rPr>
          <w:rFonts w:ascii="Avenir Light" w:hAnsi="Avenir Light"/>
          <w:b/>
        </w:rPr>
        <w:t xml:space="preserve">Erich </w:t>
      </w:r>
      <w:r w:rsidR="002B0031" w:rsidRPr="00F33662">
        <w:rPr>
          <w:rFonts w:ascii="Avenir Light" w:hAnsi="Avenir Light"/>
          <w:b/>
        </w:rPr>
        <w:t>Fromm</w:t>
      </w:r>
      <w:r w:rsidRPr="00F33662">
        <w:rPr>
          <w:rFonts w:ascii="Avenir Light" w:hAnsi="Avenir Light"/>
        </w:rPr>
        <w:t>, uno psicologo</w:t>
      </w:r>
      <w:r w:rsidR="002B0031" w:rsidRPr="00F33662">
        <w:rPr>
          <w:rFonts w:ascii="Avenir Light" w:hAnsi="Avenir Light"/>
        </w:rPr>
        <w:t xml:space="preserve"> </w:t>
      </w:r>
      <w:r w:rsidRPr="00F33662">
        <w:rPr>
          <w:rFonts w:ascii="Avenir Light" w:hAnsi="Avenir Light"/>
        </w:rPr>
        <w:t xml:space="preserve">del 900, sostiene: “Ogni essere umano avverte dentro di sé in modo istintivo e insopportabile l’assoluta necessità dell’amore. Eppure, in molti casi </w:t>
      </w:r>
      <w:r w:rsidR="0062123D">
        <w:rPr>
          <w:rFonts w:ascii="Avenir Light" w:hAnsi="Avenir Light"/>
        </w:rPr>
        <w:t>i</w:t>
      </w:r>
      <w:r w:rsidRPr="00F33662">
        <w:rPr>
          <w:rFonts w:ascii="Avenir Light" w:hAnsi="Avenir Light"/>
        </w:rPr>
        <w:t>gnora</w:t>
      </w:r>
      <w:r w:rsidR="0062123D">
        <w:rPr>
          <w:rFonts w:ascii="Avenir Light" w:hAnsi="Avenir Light"/>
        </w:rPr>
        <w:t xml:space="preserve"> il </w:t>
      </w:r>
      <w:r w:rsidRPr="00F33662">
        <w:rPr>
          <w:rFonts w:ascii="Avenir Light" w:hAnsi="Avenir Light"/>
        </w:rPr>
        <w:t xml:space="preserve"> vero significato </w:t>
      </w:r>
      <w:r w:rsidR="0062123D">
        <w:rPr>
          <w:rFonts w:ascii="Avenir Light" w:hAnsi="Avenir Light"/>
        </w:rPr>
        <w:t>di</w:t>
      </w:r>
      <w:r w:rsidRPr="00F33662">
        <w:rPr>
          <w:rFonts w:ascii="Avenir Light" w:hAnsi="Avenir Light"/>
        </w:rPr>
        <w:t xml:space="preserve"> questo complesso e totalizzante aspetto della vita. Per lo più l’amore viene scambiato con un bisogno di essere amati in questo modo un atto creativo dinamico </w:t>
      </w:r>
      <w:r w:rsidR="004647B8">
        <w:rPr>
          <w:rFonts w:ascii="Avenir Light" w:hAnsi="Avenir Light"/>
        </w:rPr>
        <w:t>e</w:t>
      </w:r>
      <w:r w:rsidRPr="00F33662">
        <w:rPr>
          <w:rFonts w:ascii="Avenir Light" w:hAnsi="Avenir Light"/>
        </w:rPr>
        <w:t xml:space="preserve"> stimolante si trasforma in un tentativo egoistico di piacere. L’amore </w:t>
      </w:r>
      <w:r w:rsidR="004647B8">
        <w:rPr>
          <w:rFonts w:ascii="Avenir Light" w:hAnsi="Avenir Light"/>
        </w:rPr>
        <w:t xml:space="preserve">è </w:t>
      </w:r>
      <w:r w:rsidRPr="00F33662">
        <w:rPr>
          <w:rFonts w:ascii="Avenir Light" w:hAnsi="Avenir Light"/>
        </w:rPr>
        <w:t xml:space="preserve">un sentimento molto più profondo che richiede </w:t>
      </w:r>
      <w:r w:rsidR="004647B8">
        <w:rPr>
          <w:rFonts w:ascii="Avenir Light" w:hAnsi="Avenir Light"/>
        </w:rPr>
        <w:t>f</w:t>
      </w:r>
      <w:r w:rsidRPr="00F33662">
        <w:rPr>
          <w:rFonts w:ascii="Avenir Light" w:hAnsi="Avenir Light"/>
        </w:rPr>
        <w:t>orza e saggezza</w:t>
      </w:r>
      <w:r w:rsidR="004647B8">
        <w:rPr>
          <w:rFonts w:ascii="Avenir Light" w:hAnsi="Avenir Light"/>
        </w:rPr>
        <w:t>,</w:t>
      </w:r>
      <w:r w:rsidRPr="00F33662">
        <w:rPr>
          <w:rFonts w:ascii="Avenir Light" w:hAnsi="Avenir Light"/>
        </w:rPr>
        <w:t xml:space="preserve"> umiltà e coraggio</w:t>
      </w:r>
      <w:r w:rsidR="009D1462" w:rsidRPr="00F33662">
        <w:rPr>
          <w:rFonts w:ascii="Avenir Light" w:hAnsi="Avenir Light"/>
        </w:rPr>
        <w:t>.”</w:t>
      </w:r>
      <w:r w:rsidR="009D1462" w:rsidRPr="00F33662">
        <w:rPr>
          <w:rFonts w:ascii="Avenir Light" w:hAnsi="Avenir Light"/>
          <w:vertAlign w:val="superscript"/>
        </w:rPr>
        <w:footnoteReference w:id="8"/>
      </w:r>
    </w:p>
    <w:p w:rsidR="002B0031" w:rsidRPr="004647B8" w:rsidRDefault="004647B8" w:rsidP="00F33662">
      <w:pPr>
        <w:jc w:val="both"/>
        <w:rPr>
          <w:rFonts w:ascii="Avenir Light" w:hAnsi="Avenir Light"/>
        </w:rPr>
      </w:pPr>
      <w:r>
        <w:rPr>
          <w:rFonts w:ascii="Avenir Light" w:hAnsi="Avenir Light"/>
        </w:rPr>
        <w:t xml:space="preserve">Fromm </w:t>
      </w:r>
      <w:r w:rsidR="009D1462" w:rsidRPr="00F33662">
        <w:rPr>
          <w:rFonts w:ascii="Avenir Light" w:hAnsi="Avenir Light"/>
        </w:rPr>
        <w:t xml:space="preserve">distingue l’amore in maturo ed immaturo: </w:t>
      </w:r>
      <w:r w:rsidR="002B0031" w:rsidRPr="00F33662">
        <w:rPr>
          <w:rFonts w:ascii="Avenir Light" w:hAnsi="Avenir Light"/>
        </w:rPr>
        <w:t>“L’amore i</w:t>
      </w:r>
      <w:r w:rsidR="009D1462" w:rsidRPr="00F33662">
        <w:rPr>
          <w:rFonts w:ascii="Avenir Light" w:hAnsi="Avenir Light"/>
        </w:rPr>
        <w:t>mmatuo</w:t>
      </w:r>
      <w:r w:rsidR="002B0031" w:rsidRPr="00F33662">
        <w:rPr>
          <w:rFonts w:ascii="Avenir Light" w:hAnsi="Avenir Light"/>
        </w:rPr>
        <w:t xml:space="preserve"> segue il principio: amo perché sono amato. L’amore maturo segue il principio: sono amato perché amo. L’amore immaturo dice: ti amo perché ho bisogno di te. L’amore maturo dice: ho bisogno di te perché ti amo.</w:t>
      </w:r>
      <w:r w:rsidR="009D1462" w:rsidRPr="00F33662">
        <w:rPr>
          <w:rFonts w:ascii="Avenir Light" w:hAnsi="Avenir Light"/>
        </w:rPr>
        <w:t xml:space="preserve"> </w:t>
      </w:r>
      <w:r w:rsidR="002B0031" w:rsidRPr="00F33662">
        <w:rPr>
          <w:rFonts w:ascii="Avenir Light" w:hAnsi="Avenir Light"/>
        </w:rPr>
        <w:t>Solo chi ha fede in sé stesso può essere fedele agli altri. L'amore è un potere attivo dell'uomo; un potere che annulla le pareti che lo separano dai suoi simili, che gli fa superare il senso d'isolamento e di separazione, e tuttavia gli permette di essere sé stesso e di conservare la propria integrità. Sembra un paradosso, ma nell'amore due esseri diventano uno e tuttavia restano due.</w:t>
      </w:r>
      <w:r w:rsidR="009D1462" w:rsidRPr="00F33662">
        <w:rPr>
          <w:rFonts w:ascii="Avenir Light" w:hAnsi="Avenir Light"/>
        </w:rPr>
        <w:t xml:space="preserve"> </w:t>
      </w:r>
      <w:r w:rsidR="002B0031" w:rsidRPr="00F33662">
        <w:rPr>
          <w:rFonts w:ascii="Avenir Light" w:hAnsi="Avenir Light"/>
        </w:rPr>
        <w:t>L'uomo moderno pensa di perdere qualcosa − del tempo − quando non fa le cose in fretta; però non sa che fare del tempo  che guadagna, tranne ammazzarlo. Amare qualcuno non è solo un forte sentimento, è una scelta, una promessa, un impegno. Paradossalmente, la capacità di stare soli è la condizione prima per la capacità d'amare</w:t>
      </w:r>
      <w:r w:rsidR="002B0031" w:rsidRPr="00F33662">
        <w:rPr>
          <w:rFonts w:ascii="Avenir Light" w:hAnsi="Avenir Light"/>
          <w:vertAlign w:val="superscript"/>
        </w:rPr>
        <w:footnoteReference w:id="9"/>
      </w:r>
      <w:r w:rsidR="002B0031" w:rsidRPr="00F33662">
        <w:rPr>
          <w:rFonts w:ascii="Avenir Light" w:hAnsi="Avenir Light"/>
          <w:vertAlign w:val="superscript"/>
        </w:rPr>
        <w:t>.</w:t>
      </w:r>
    </w:p>
    <w:p w:rsidR="009D1462" w:rsidRPr="00F33662" w:rsidRDefault="009D1462" w:rsidP="00F33662">
      <w:pPr>
        <w:jc w:val="both"/>
        <w:rPr>
          <w:rFonts w:ascii="Avenir Light" w:hAnsi="Avenir Light"/>
        </w:rPr>
      </w:pPr>
      <w:r w:rsidRPr="00F33662">
        <w:rPr>
          <w:rFonts w:ascii="Avenir Light" w:hAnsi="Avenir Light"/>
        </w:rPr>
        <w:t>Egli individua elementi comuni a tutte le forme di amore: la premura, la responsabilità, il rispetto e la conoscenza.</w:t>
      </w:r>
    </w:p>
    <w:p w:rsidR="00C5398D" w:rsidRPr="00F33662" w:rsidRDefault="009D1462" w:rsidP="00F33662">
      <w:pPr>
        <w:pStyle w:val="Paragrafoelenco"/>
        <w:numPr>
          <w:ilvl w:val="0"/>
          <w:numId w:val="7"/>
        </w:numPr>
        <w:jc w:val="both"/>
        <w:rPr>
          <w:rFonts w:ascii="Avenir Light" w:hAnsi="Avenir Light"/>
        </w:rPr>
      </w:pPr>
      <w:r w:rsidRPr="00F33662">
        <w:rPr>
          <w:rFonts w:ascii="Avenir Light" w:hAnsi="Avenir Light"/>
        </w:rPr>
        <w:t xml:space="preserve">L’amore è premura nella misura in cui interesse attivo per la vita e la crescita di ciò che amiamo, là dove manca questo interesse, non esiste amore. </w:t>
      </w:r>
    </w:p>
    <w:p w:rsidR="00C5398D" w:rsidRPr="00F33662" w:rsidRDefault="009D1462" w:rsidP="00F33662">
      <w:pPr>
        <w:pStyle w:val="Paragrafoelenco"/>
        <w:numPr>
          <w:ilvl w:val="0"/>
          <w:numId w:val="7"/>
        </w:numPr>
        <w:jc w:val="both"/>
        <w:rPr>
          <w:rFonts w:ascii="Avenir Light" w:hAnsi="Avenir Light"/>
        </w:rPr>
      </w:pPr>
      <w:r w:rsidRPr="00F33662">
        <w:rPr>
          <w:rFonts w:ascii="Avenir Light" w:hAnsi="Avenir Light"/>
        </w:rPr>
        <w:t>L’amore responsabilità</w:t>
      </w:r>
      <w:r w:rsidR="00C5398D" w:rsidRPr="00F33662">
        <w:rPr>
          <w:rFonts w:ascii="Avenir Light" w:hAnsi="Avenir Light"/>
        </w:rPr>
        <w:t xml:space="preserve"> nella misura in cui </w:t>
      </w:r>
      <w:r w:rsidRPr="00F33662">
        <w:rPr>
          <w:rFonts w:ascii="Avenir Light" w:hAnsi="Avenir Light"/>
        </w:rPr>
        <w:t xml:space="preserve">riconosce </w:t>
      </w:r>
      <w:r w:rsidR="00C5398D" w:rsidRPr="00F33662">
        <w:rPr>
          <w:rFonts w:ascii="Avenir Light" w:hAnsi="Avenir Light"/>
        </w:rPr>
        <w:t>e dà</w:t>
      </w:r>
      <w:r w:rsidRPr="00F33662">
        <w:rPr>
          <w:rFonts w:ascii="Avenir Light" w:hAnsi="Avenir Light"/>
        </w:rPr>
        <w:t xml:space="preserve"> risposta al bisogno, espresso o inespresso, di un altro.</w:t>
      </w:r>
      <w:r w:rsidR="00C5398D" w:rsidRPr="00F33662">
        <w:rPr>
          <w:rFonts w:ascii="Avenir Light" w:hAnsi="Avenir Light"/>
        </w:rPr>
        <w:t xml:space="preserve"> Essere responsabili significa essere pronti e capaci di rispondere. </w:t>
      </w:r>
    </w:p>
    <w:p w:rsidR="009D1462" w:rsidRPr="00F33662" w:rsidRDefault="00C5398D" w:rsidP="00F33662">
      <w:pPr>
        <w:pStyle w:val="Paragrafoelenco"/>
        <w:numPr>
          <w:ilvl w:val="0"/>
          <w:numId w:val="7"/>
        </w:numPr>
        <w:jc w:val="both"/>
        <w:rPr>
          <w:rFonts w:ascii="Avenir Light" w:hAnsi="Avenir Light"/>
        </w:rPr>
      </w:pPr>
      <w:r w:rsidRPr="00F33662">
        <w:rPr>
          <w:rFonts w:ascii="Avenir Light" w:hAnsi="Avenir Light"/>
        </w:rPr>
        <w:t>L’amore è rispetto</w:t>
      </w:r>
      <w:r w:rsidR="004601DF">
        <w:rPr>
          <w:rFonts w:ascii="Avenir Light" w:hAnsi="Avenir Light"/>
        </w:rPr>
        <w:t>, ciò</w:t>
      </w:r>
      <w:r w:rsidRPr="00F33662">
        <w:rPr>
          <w:rFonts w:ascii="Avenir Light" w:hAnsi="Avenir Light"/>
        </w:rPr>
        <w:t xml:space="preserve"> non significa timore nel terrore, bensì la capacità di vedere una persona </w:t>
      </w:r>
      <w:r w:rsidR="000B440B">
        <w:rPr>
          <w:rFonts w:ascii="Avenir Light" w:hAnsi="Avenir Light"/>
        </w:rPr>
        <w:t>e di r</w:t>
      </w:r>
      <w:r w:rsidRPr="00F33662">
        <w:rPr>
          <w:rFonts w:ascii="Avenir Light" w:hAnsi="Avenir Light"/>
        </w:rPr>
        <w:t xml:space="preserve">iconoscerla nella sua vera </w:t>
      </w:r>
      <w:proofErr w:type="spellStart"/>
      <w:r w:rsidRPr="00F33662">
        <w:rPr>
          <w:rFonts w:ascii="Avenir Light" w:hAnsi="Avenir Light"/>
        </w:rPr>
        <w:t>individualità</w:t>
      </w:r>
      <w:r w:rsidR="000B440B">
        <w:rPr>
          <w:rFonts w:ascii="Avenir Light" w:hAnsi="Avenir Light"/>
        </w:rPr>
        <w:t>,</w:t>
      </w:r>
      <w:r w:rsidRPr="00F33662">
        <w:rPr>
          <w:rFonts w:ascii="Avenir Light" w:hAnsi="Avenir Light"/>
        </w:rPr>
        <w:t>desidera</w:t>
      </w:r>
      <w:r w:rsidR="000B440B">
        <w:rPr>
          <w:rFonts w:ascii="Avenir Light" w:hAnsi="Avenir Light"/>
        </w:rPr>
        <w:t>ndo</w:t>
      </w:r>
      <w:proofErr w:type="spellEnd"/>
      <w:r w:rsidRPr="00F33662">
        <w:rPr>
          <w:rFonts w:ascii="Avenir Light" w:hAnsi="Avenir Light"/>
        </w:rPr>
        <w:t xml:space="preserve"> che cresca e si sviluppi per quello che è. Il rispetto esiste solo sulle basi della libertà.</w:t>
      </w:r>
    </w:p>
    <w:p w:rsidR="00C5398D" w:rsidRPr="00F33662" w:rsidRDefault="00C5398D" w:rsidP="00F33662">
      <w:pPr>
        <w:pStyle w:val="Paragrafoelenco"/>
        <w:numPr>
          <w:ilvl w:val="0"/>
          <w:numId w:val="7"/>
        </w:numPr>
        <w:jc w:val="both"/>
        <w:rPr>
          <w:rFonts w:ascii="Avenir Light" w:hAnsi="Avenir Light"/>
        </w:rPr>
      </w:pPr>
      <w:r w:rsidRPr="00F33662">
        <w:rPr>
          <w:rFonts w:ascii="Avenir Light" w:hAnsi="Avenir Light"/>
        </w:rPr>
        <w:lastRenderedPageBreak/>
        <w:t>L’amore conoscenza, in primis di se stessi</w:t>
      </w:r>
      <w:r w:rsidR="000B440B">
        <w:rPr>
          <w:rFonts w:ascii="Avenir Light" w:hAnsi="Avenir Light"/>
        </w:rPr>
        <w:t>,</w:t>
      </w:r>
      <w:r w:rsidRPr="00F33662">
        <w:rPr>
          <w:rFonts w:ascii="Avenir Light" w:hAnsi="Avenir Light"/>
        </w:rPr>
        <w:t xml:space="preserve"> nei propri limiti e potenzialità e poi dell’altro. </w:t>
      </w:r>
      <w:r w:rsidR="000A54B4" w:rsidRPr="00F33662">
        <w:rPr>
          <w:rFonts w:ascii="Avenir Light" w:hAnsi="Avenir Light"/>
        </w:rPr>
        <w:t xml:space="preserve">La conoscenza </w:t>
      </w:r>
      <w:r w:rsidR="000B440B">
        <w:rPr>
          <w:rFonts w:ascii="Avenir Light" w:hAnsi="Avenir Light"/>
        </w:rPr>
        <w:t xml:space="preserve">consiste nel </w:t>
      </w:r>
      <w:r w:rsidR="000A54B4" w:rsidRPr="00F33662">
        <w:rPr>
          <w:rFonts w:ascii="Avenir Light" w:hAnsi="Avenir Light"/>
        </w:rPr>
        <w:t>nutrire interesse per l’altro non fermandosi alla superficialità ma scendendo in profondità verso il desiderio di un incontro vero e vivificante</w:t>
      </w:r>
      <w:r w:rsidR="000A54B4" w:rsidRPr="00F33662">
        <w:rPr>
          <w:rStyle w:val="Rimandonotaapidipagina"/>
          <w:rFonts w:ascii="Avenir Light" w:hAnsi="Avenir Light"/>
        </w:rPr>
        <w:footnoteReference w:id="10"/>
      </w:r>
      <w:r w:rsidR="000A54B4" w:rsidRPr="00F33662">
        <w:rPr>
          <w:rFonts w:ascii="Avenir Light" w:hAnsi="Avenir Light"/>
        </w:rPr>
        <w:t>.</w:t>
      </w:r>
    </w:p>
    <w:p w:rsidR="002B0031" w:rsidRPr="00F33662" w:rsidRDefault="002B0031" w:rsidP="00F33662">
      <w:pPr>
        <w:jc w:val="both"/>
        <w:rPr>
          <w:rFonts w:ascii="Avenir Light" w:hAnsi="Avenir Light"/>
        </w:rPr>
      </w:pPr>
    </w:p>
    <w:p w:rsidR="00442D51" w:rsidRPr="00F33662" w:rsidRDefault="000A54B4" w:rsidP="00F33662">
      <w:pPr>
        <w:jc w:val="both"/>
        <w:rPr>
          <w:rFonts w:ascii="Avenir Light" w:hAnsi="Avenir Light"/>
        </w:rPr>
      </w:pPr>
      <w:proofErr w:type="spellStart"/>
      <w:r w:rsidRPr="00F33662">
        <w:rPr>
          <w:rFonts w:ascii="Avenir Light" w:hAnsi="Avenir Light"/>
          <w:b/>
        </w:rPr>
        <w:t>S</w:t>
      </w:r>
      <w:r w:rsidR="002B0031" w:rsidRPr="00F33662">
        <w:rPr>
          <w:rFonts w:ascii="Avenir Light" w:hAnsi="Avenir Light"/>
          <w:b/>
        </w:rPr>
        <w:t>temberg</w:t>
      </w:r>
      <w:proofErr w:type="spellEnd"/>
      <w:r w:rsidRPr="00F33662">
        <w:rPr>
          <w:rFonts w:ascii="Avenir Light" w:hAnsi="Avenir Light"/>
        </w:rPr>
        <w:t xml:space="preserve">, un altro psicologo, sostiene che </w:t>
      </w:r>
      <w:r w:rsidR="002B0031" w:rsidRPr="00F33662">
        <w:rPr>
          <w:rFonts w:ascii="Avenir Light" w:hAnsi="Avenir Light"/>
        </w:rPr>
        <w:t xml:space="preserve">l'amore </w:t>
      </w:r>
      <w:r w:rsidRPr="00F33662">
        <w:rPr>
          <w:rFonts w:ascii="Avenir Light" w:hAnsi="Avenir Light"/>
        </w:rPr>
        <w:t>sia</w:t>
      </w:r>
      <w:r w:rsidR="002B0031" w:rsidRPr="00F33662">
        <w:rPr>
          <w:rFonts w:ascii="Avenir Light" w:hAnsi="Avenir Light"/>
        </w:rPr>
        <w:t xml:space="preserve"> costituito da tre componenti fondamentali</w:t>
      </w:r>
      <w:r w:rsidR="00442D51" w:rsidRPr="00F33662">
        <w:rPr>
          <w:rFonts w:ascii="Avenir Light" w:hAnsi="Avenir Light"/>
        </w:rPr>
        <w:t xml:space="preserve"> e le raccoglie graficamente nell’immagine di un triangolo, il famoso triangolo di </w:t>
      </w:r>
      <w:proofErr w:type="spellStart"/>
      <w:r w:rsidR="00442D51" w:rsidRPr="00F33662">
        <w:rPr>
          <w:rFonts w:ascii="Avenir Light" w:hAnsi="Avenir Light"/>
        </w:rPr>
        <w:t>Stemberg</w:t>
      </w:r>
      <w:proofErr w:type="spellEnd"/>
      <w:r w:rsidR="000B440B">
        <w:rPr>
          <w:rFonts w:ascii="Avenir Light" w:hAnsi="Avenir Light"/>
        </w:rPr>
        <w:t>:</w:t>
      </w:r>
    </w:p>
    <w:p w:rsidR="00442D51" w:rsidRPr="00F33662" w:rsidRDefault="00442D51" w:rsidP="00F33662">
      <w:pPr>
        <w:numPr>
          <w:ilvl w:val="0"/>
          <w:numId w:val="5"/>
        </w:numPr>
        <w:jc w:val="both"/>
        <w:rPr>
          <w:rFonts w:ascii="Avenir Light" w:hAnsi="Avenir Light"/>
        </w:rPr>
      </w:pPr>
      <w:r w:rsidRPr="000B440B">
        <w:rPr>
          <w:rFonts w:ascii="Avenir Light" w:hAnsi="Avenir Light"/>
          <w:u w:val="single"/>
        </w:rPr>
        <w:t>Passione:</w:t>
      </w:r>
      <w:r w:rsidRPr="00F33662">
        <w:rPr>
          <w:rFonts w:ascii="Avenir Light" w:hAnsi="Avenir Light"/>
        </w:rPr>
        <w:t xml:space="preserve"> desiderio sessuale o romantico di grande intensità, accompagnato da una forte tendenza a cercare l’unione fisica e/o emotiva con l’altro.</w:t>
      </w:r>
    </w:p>
    <w:p w:rsidR="00442D51" w:rsidRPr="00F33662" w:rsidRDefault="00442D51" w:rsidP="00F33662">
      <w:pPr>
        <w:numPr>
          <w:ilvl w:val="0"/>
          <w:numId w:val="5"/>
        </w:numPr>
        <w:jc w:val="both"/>
        <w:rPr>
          <w:rFonts w:ascii="Avenir Light" w:hAnsi="Avenir Light"/>
        </w:rPr>
      </w:pPr>
      <w:r w:rsidRPr="000B440B">
        <w:rPr>
          <w:rFonts w:ascii="Avenir Light" w:hAnsi="Avenir Light"/>
          <w:u w:val="single"/>
        </w:rPr>
        <w:t>Intimità:</w:t>
      </w:r>
      <w:r w:rsidRPr="00F33662">
        <w:rPr>
          <w:rFonts w:ascii="Avenir Light" w:hAnsi="Avenir Light"/>
        </w:rPr>
        <w:t xml:space="preserve"> conoscenza dell’altro e fiducia in ciò che è, ciò che fa e ciò che prova. </w:t>
      </w:r>
      <w:r w:rsidRPr="000B440B">
        <w:rPr>
          <w:rFonts w:ascii="Avenir Light" w:hAnsi="Avenir Light"/>
        </w:rPr>
        <w:t xml:space="preserve">Vicinanza </w:t>
      </w:r>
      <w:r w:rsidRPr="00F33662">
        <w:rPr>
          <w:rFonts w:ascii="Avenir Light" w:hAnsi="Avenir Light"/>
        </w:rPr>
        <w:t>e preoccupazione per il suo benessere. Necessità di vicinanza e di scoperta mutua.</w:t>
      </w:r>
    </w:p>
    <w:p w:rsidR="005F73F0" w:rsidRPr="00F33662" w:rsidRDefault="00442D51" w:rsidP="00F33662">
      <w:pPr>
        <w:numPr>
          <w:ilvl w:val="0"/>
          <w:numId w:val="5"/>
        </w:numPr>
        <w:jc w:val="both"/>
        <w:rPr>
          <w:rFonts w:ascii="Avenir Light" w:hAnsi="Avenir Light"/>
        </w:rPr>
      </w:pPr>
      <w:r w:rsidRPr="000B440B">
        <w:rPr>
          <w:rFonts w:ascii="Avenir Light" w:hAnsi="Avenir Light"/>
          <w:u w:val="single"/>
        </w:rPr>
        <w:t>Decisione o impegno</w:t>
      </w:r>
      <w:r w:rsidRPr="00F33662">
        <w:rPr>
          <w:rFonts w:ascii="Avenir Light" w:hAnsi="Avenir Light"/>
        </w:rPr>
        <w:t>: volontà di mantenere il legame e sentimento di responsabilità. Interesse nel superare le avversità e preservare l’affetto, che va oltre le circostanze temporanee.</w:t>
      </w:r>
    </w:p>
    <w:p w:rsidR="00442D51" w:rsidRPr="00F33662" w:rsidRDefault="00442D51" w:rsidP="00F33662">
      <w:pPr>
        <w:jc w:val="both"/>
        <w:rPr>
          <w:rFonts w:ascii="Avenir Light" w:hAnsi="Avenir Light"/>
        </w:rPr>
      </w:pPr>
      <w:r w:rsidRPr="00F33662">
        <w:rPr>
          <w:rFonts w:ascii="Avenir Light" w:hAnsi="Avenir Light"/>
        </w:rPr>
        <w:t xml:space="preserve">Basandosi su questa triade, </w:t>
      </w:r>
      <w:proofErr w:type="spellStart"/>
      <w:r w:rsidRPr="00F33662">
        <w:rPr>
          <w:rFonts w:ascii="Avenir Light" w:hAnsi="Avenir Light"/>
        </w:rPr>
        <w:t>Sternberg</w:t>
      </w:r>
      <w:proofErr w:type="spellEnd"/>
      <w:r w:rsidRPr="00F33662">
        <w:rPr>
          <w:rFonts w:ascii="Avenir Light" w:hAnsi="Avenir Light"/>
        </w:rPr>
        <w:t xml:space="preserve"> propone l’idea che esistono sette modi di amare, a seconda di come appare e si manifesta ognuno di questi tre elementi. Le sette modalità sono:</w:t>
      </w:r>
    </w:p>
    <w:p w:rsidR="00442D51" w:rsidRPr="000B440B" w:rsidRDefault="00442D51" w:rsidP="00F33662">
      <w:pPr>
        <w:pStyle w:val="Paragrafoelenco"/>
        <w:numPr>
          <w:ilvl w:val="0"/>
          <w:numId w:val="6"/>
        </w:numPr>
        <w:jc w:val="both"/>
        <w:outlineLvl w:val="1"/>
        <w:rPr>
          <w:rFonts w:ascii="Avenir Light" w:hAnsi="Avenir Light"/>
          <w:u w:val="single"/>
        </w:rPr>
      </w:pPr>
      <w:r w:rsidRPr="000B440B">
        <w:rPr>
          <w:rFonts w:ascii="Avenir Light" w:hAnsi="Avenir Light"/>
          <w:u w:val="single"/>
        </w:rPr>
        <w:t>Relazione di simpatia</w:t>
      </w:r>
    </w:p>
    <w:p w:rsidR="00442D51" w:rsidRPr="00F33662" w:rsidRDefault="00442D51" w:rsidP="00F33662">
      <w:pPr>
        <w:pStyle w:val="Paragrafoelenco"/>
        <w:jc w:val="both"/>
        <w:rPr>
          <w:rFonts w:ascii="Avenir Light" w:hAnsi="Avenir Light"/>
        </w:rPr>
      </w:pPr>
      <w:r w:rsidRPr="00F33662">
        <w:rPr>
          <w:rFonts w:ascii="Avenir Light" w:hAnsi="Avenir Light"/>
        </w:rPr>
        <w:t xml:space="preserve">Si manifesta quando c’è intimità tra due persone, ma non esiste né passione, né impegno. Questo modo di amare è tipico dei </w:t>
      </w:r>
      <w:r w:rsidRPr="000B440B">
        <w:rPr>
          <w:rFonts w:ascii="Avenir Light" w:hAnsi="Avenir Light"/>
          <w:u w:val="single"/>
        </w:rPr>
        <w:t>rapporti d</w:t>
      </w:r>
      <w:r w:rsidR="000B440B" w:rsidRPr="000B440B">
        <w:rPr>
          <w:rFonts w:ascii="Avenir Light" w:hAnsi="Avenir Light"/>
          <w:u w:val="single"/>
        </w:rPr>
        <w:t xml:space="preserve">i </w:t>
      </w:r>
      <w:r w:rsidRPr="000B440B">
        <w:rPr>
          <w:rFonts w:ascii="Avenir Light" w:hAnsi="Avenir Light"/>
          <w:u w:val="single"/>
        </w:rPr>
        <w:t>amicizia</w:t>
      </w:r>
      <w:r w:rsidRPr="00F33662">
        <w:rPr>
          <w:rFonts w:ascii="Avenir Light" w:hAnsi="Avenir Light"/>
        </w:rPr>
        <w:t>. In generale, si tratta di relazioni che durano più a lungo, anche se non è coinvolto nessun impegno formale.</w:t>
      </w:r>
    </w:p>
    <w:p w:rsidR="00442D51" w:rsidRPr="000B440B" w:rsidRDefault="00442D51" w:rsidP="00F33662">
      <w:pPr>
        <w:pStyle w:val="Paragrafoelenco"/>
        <w:numPr>
          <w:ilvl w:val="0"/>
          <w:numId w:val="6"/>
        </w:numPr>
        <w:jc w:val="both"/>
        <w:outlineLvl w:val="1"/>
        <w:rPr>
          <w:rFonts w:ascii="Avenir Light" w:hAnsi="Avenir Light"/>
          <w:u w:val="single"/>
        </w:rPr>
      </w:pPr>
      <w:r w:rsidRPr="000B440B">
        <w:rPr>
          <w:rFonts w:ascii="Avenir Light" w:hAnsi="Avenir Light"/>
          <w:u w:val="single"/>
        </w:rPr>
        <w:t>Infatuazione</w:t>
      </w:r>
    </w:p>
    <w:p w:rsidR="00DA53C7" w:rsidRPr="00F33662" w:rsidRDefault="00442D51" w:rsidP="00F33662">
      <w:pPr>
        <w:pStyle w:val="Paragrafoelenco"/>
        <w:jc w:val="both"/>
        <w:rPr>
          <w:rFonts w:ascii="Avenir Light" w:hAnsi="Avenir Light"/>
        </w:rPr>
      </w:pPr>
      <w:r w:rsidRPr="00F33662">
        <w:rPr>
          <w:rFonts w:ascii="Avenir Light" w:hAnsi="Avenir Light"/>
        </w:rPr>
        <w:t>Si parla d’infatuazione quando c’è passione, ma non esiste né intimità né impegno. È tipico dei cosiddetti “</w:t>
      </w:r>
      <w:r w:rsidRPr="000B440B">
        <w:rPr>
          <w:rFonts w:ascii="Avenir Light" w:hAnsi="Avenir Light"/>
          <w:u w:val="single"/>
        </w:rPr>
        <w:t>amori a prima vista</w:t>
      </w:r>
      <w:r w:rsidRPr="00F33662">
        <w:rPr>
          <w:rFonts w:ascii="Avenir Light" w:hAnsi="Avenir Light"/>
        </w:rPr>
        <w:t>” e, di solito, definisce relazioni brevi e scontate. Come indica il nome stesso, il sentimento può essere molto intenso e persistente, ma non profondo.</w:t>
      </w:r>
    </w:p>
    <w:p w:rsidR="00DA53C7" w:rsidRPr="000B440B" w:rsidRDefault="00442D51" w:rsidP="00F33662">
      <w:pPr>
        <w:pStyle w:val="Paragrafoelenco"/>
        <w:numPr>
          <w:ilvl w:val="0"/>
          <w:numId w:val="6"/>
        </w:numPr>
        <w:jc w:val="both"/>
        <w:outlineLvl w:val="1"/>
        <w:rPr>
          <w:rFonts w:ascii="Avenir Light" w:hAnsi="Avenir Light"/>
          <w:u w:val="single"/>
        </w:rPr>
      </w:pPr>
      <w:r w:rsidRPr="000B440B">
        <w:rPr>
          <w:rFonts w:ascii="Avenir Light" w:hAnsi="Avenir Light"/>
          <w:u w:val="single"/>
        </w:rPr>
        <w:t>Amore vuoto</w:t>
      </w:r>
    </w:p>
    <w:p w:rsidR="008921D9" w:rsidRPr="00F33662" w:rsidRDefault="00442D51" w:rsidP="00F33662">
      <w:pPr>
        <w:pStyle w:val="Paragrafoelenco"/>
        <w:jc w:val="both"/>
        <w:outlineLvl w:val="1"/>
        <w:rPr>
          <w:rFonts w:ascii="Avenir Light" w:hAnsi="Avenir Light"/>
        </w:rPr>
      </w:pPr>
      <w:r w:rsidRPr="00F33662">
        <w:rPr>
          <w:rFonts w:ascii="Avenir Light" w:hAnsi="Avenir Light"/>
        </w:rPr>
        <w:t>È tipico delle relazioni nelle quali non esiste passione, né intimità, ma che persistono grazie all’</w:t>
      </w:r>
      <w:hyperlink r:id="rId8" w:tgtFrame="_blank" w:history="1">
        <w:r w:rsidRPr="00F33662">
          <w:rPr>
            <w:rFonts w:ascii="Avenir Light" w:hAnsi="Avenir Light"/>
          </w:rPr>
          <w:t>impegno</w:t>
        </w:r>
      </w:hyperlink>
      <w:r w:rsidRPr="00F33662">
        <w:rPr>
          <w:rFonts w:ascii="Avenir Light" w:hAnsi="Avenir Light"/>
        </w:rPr>
        <w:t> di entrambe le parti. È un tipo di legame, o fase, per la quale passano le coppie che stanno insieme da molto tempo.</w:t>
      </w:r>
    </w:p>
    <w:p w:rsidR="00DA53C7" w:rsidRPr="000B440B" w:rsidRDefault="00442D51" w:rsidP="00F33662">
      <w:pPr>
        <w:pStyle w:val="Paragrafoelenco"/>
        <w:numPr>
          <w:ilvl w:val="0"/>
          <w:numId w:val="6"/>
        </w:numPr>
        <w:jc w:val="both"/>
        <w:outlineLvl w:val="1"/>
        <w:rPr>
          <w:rFonts w:ascii="Avenir Light" w:hAnsi="Avenir Light"/>
          <w:u w:val="single"/>
        </w:rPr>
      </w:pPr>
      <w:r w:rsidRPr="000B440B">
        <w:rPr>
          <w:rFonts w:ascii="Avenir Light" w:hAnsi="Avenir Light"/>
          <w:u w:val="single"/>
        </w:rPr>
        <w:t>Amore romantico</w:t>
      </w:r>
    </w:p>
    <w:p w:rsidR="00442D51" w:rsidRPr="00F33662" w:rsidRDefault="00442D51" w:rsidP="00F33662">
      <w:pPr>
        <w:pStyle w:val="Paragrafoelenco"/>
        <w:jc w:val="both"/>
        <w:outlineLvl w:val="1"/>
        <w:rPr>
          <w:rFonts w:ascii="Avenir Light" w:hAnsi="Avenir Light"/>
        </w:rPr>
      </w:pPr>
      <w:r w:rsidRPr="00F33662">
        <w:rPr>
          <w:rFonts w:ascii="Avenir Light" w:hAnsi="Avenir Light"/>
        </w:rPr>
        <w:t>Nell’amore romantico troviamo passione e intimità, ma senza impegno. È un “camminare sulle nuvole”, godendosi la presenza dell’altro, ma senza la minima volontà di rendere vero il legame. In generale, questo tipo d’amore scompare quando si presentano avversità o difficoltà.</w:t>
      </w:r>
    </w:p>
    <w:p w:rsidR="00DA53C7" w:rsidRPr="000B440B" w:rsidRDefault="00442D51" w:rsidP="00F33662">
      <w:pPr>
        <w:pStyle w:val="Titolo2"/>
        <w:numPr>
          <w:ilvl w:val="0"/>
          <w:numId w:val="6"/>
        </w:numPr>
        <w:spacing w:before="0" w:beforeAutospacing="0" w:after="0" w:afterAutospacing="0"/>
        <w:jc w:val="both"/>
        <w:rPr>
          <w:rFonts w:ascii="Avenir Light" w:eastAsiaTheme="minorHAnsi" w:hAnsi="Avenir Light" w:cstheme="minorBidi"/>
          <w:b w:val="0"/>
          <w:bCs w:val="0"/>
          <w:sz w:val="24"/>
          <w:szCs w:val="24"/>
          <w:u w:val="single"/>
          <w:lang w:eastAsia="en-US"/>
        </w:rPr>
      </w:pPr>
      <w:r w:rsidRPr="000B440B">
        <w:rPr>
          <w:rFonts w:ascii="Avenir Light" w:eastAsiaTheme="minorHAnsi" w:hAnsi="Avenir Light" w:cstheme="minorBidi"/>
          <w:b w:val="0"/>
          <w:bCs w:val="0"/>
          <w:sz w:val="24"/>
          <w:szCs w:val="24"/>
          <w:u w:val="single"/>
          <w:lang w:eastAsia="en-US"/>
        </w:rPr>
        <w:t>Amore-amicizia</w:t>
      </w:r>
    </w:p>
    <w:p w:rsidR="00442D51" w:rsidRPr="00F33662" w:rsidRDefault="00442D51" w:rsidP="00F33662">
      <w:pPr>
        <w:pStyle w:val="Titolo2"/>
        <w:spacing w:before="0" w:beforeAutospacing="0" w:after="0" w:afterAutospacing="0"/>
        <w:ind w:left="720"/>
        <w:jc w:val="both"/>
        <w:rPr>
          <w:rFonts w:ascii="Avenir Light" w:eastAsiaTheme="minorHAnsi" w:hAnsi="Avenir Light" w:cstheme="minorBidi"/>
          <w:b w:val="0"/>
          <w:bCs w:val="0"/>
          <w:sz w:val="24"/>
          <w:szCs w:val="24"/>
          <w:lang w:eastAsia="en-US"/>
        </w:rPr>
      </w:pPr>
      <w:r w:rsidRPr="00F33662">
        <w:rPr>
          <w:rFonts w:ascii="Avenir Light" w:eastAsiaTheme="minorHAnsi" w:hAnsi="Avenir Light" w:cstheme="minorBidi"/>
          <w:b w:val="0"/>
          <w:bCs w:val="0"/>
          <w:sz w:val="24"/>
          <w:szCs w:val="24"/>
          <w:lang w:eastAsia="en-US"/>
        </w:rPr>
        <w:t xml:space="preserve">In questo tipo d’amore troviamo intimità e impegno, ma non passione. A entrambi piace essere in compagnia dell’altro e hanno preso la decisione di mantenere questo </w:t>
      </w:r>
      <w:r w:rsidRPr="00F33662">
        <w:rPr>
          <w:rFonts w:ascii="Avenir Light" w:eastAsiaTheme="minorHAnsi" w:hAnsi="Avenir Light" w:cstheme="minorBidi"/>
          <w:b w:val="0"/>
          <w:bCs w:val="0"/>
          <w:sz w:val="24"/>
          <w:szCs w:val="24"/>
          <w:lang w:eastAsia="en-US"/>
        </w:rPr>
        <w:lastRenderedPageBreak/>
        <w:t>legame, anche se non c’è </w:t>
      </w:r>
      <w:hyperlink r:id="rId9" w:tgtFrame="_blank" w:history="1">
        <w:r w:rsidRPr="00F33662">
          <w:rPr>
            <w:rFonts w:ascii="Avenir Light" w:eastAsiaTheme="minorHAnsi" w:hAnsi="Avenir Light" w:cstheme="minorBidi"/>
            <w:b w:val="0"/>
            <w:bCs w:val="0"/>
            <w:sz w:val="24"/>
            <w:szCs w:val="24"/>
            <w:lang w:eastAsia="en-US"/>
          </w:rPr>
          <w:t>desiderio sessuale</w:t>
        </w:r>
      </w:hyperlink>
      <w:r w:rsidRPr="00F33662">
        <w:rPr>
          <w:rFonts w:ascii="Avenir Light" w:eastAsiaTheme="minorHAnsi" w:hAnsi="Avenir Light" w:cstheme="minorBidi"/>
          <w:b w:val="0"/>
          <w:bCs w:val="0"/>
          <w:sz w:val="24"/>
          <w:szCs w:val="24"/>
          <w:lang w:eastAsia="en-US"/>
        </w:rPr>
        <w:t> o romantico. È un modo d’amare tipico dei grandi amici o delle coppie più mature.</w:t>
      </w:r>
    </w:p>
    <w:p w:rsidR="00DA53C7" w:rsidRPr="000B440B" w:rsidRDefault="00442D51" w:rsidP="00F33662">
      <w:pPr>
        <w:pStyle w:val="Titolo2"/>
        <w:numPr>
          <w:ilvl w:val="0"/>
          <w:numId w:val="6"/>
        </w:numPr>
        <w:spacing w:before="0" w:beforeAutospacing="0" w:after="0" w:afterAutospacing="0"/>
        <w:jc w:val="both"/>
        <w:rPr>
          <w:rFonts w:ascii="Avenir Light" w:eastAsiaTheme="minorHAnsi" w:hAnsi="Avenir Light" w:cstheme="minorBidi"/>
          <w:b w:val="0"/>
          <w:bCs w:val="0"/>
          <w:sz w:val="24"/>
          <w:szCs w:val="24"/>
          <w:u w:val="single"/>
          <w:lang w:eastAsia="en-US"/>
        </w:rPr>
      </w:pPr>
      <w:r w:rsidRPr="000B440B">
        <w:rPr>
          <w:rFonts w:ascii="Avenir Light" w:eastAsiaTheme="minorHAnsi" w:hAnsi="Avenir Light" w:cstheme="minorBidi"/>
          <w:b w:val="0"/>
          <w:bCs w:val="0"/>
          <w:sz w:val="24"/>
          <w:szCs w:val="24"/>
          <w:u w:val="single"/>
          <w:lang w:eastAsia="en-US"/>
        </w:rPr>
        <w:t>Amore fatuo</w:t>
      </w:r>
    </w:p>
    <w:p w:rsidR="00442D51" w:rsidRPr="00F33662" w:rsidRDefault="00442D51" w:rsidP="00F33662">
      <w:pPr>
        <w:pStyle w:val="Titolo2"/>
        <w:spacing w:before="0" w:beforeAutospacing="0" w:after="0" w:afterAutospacing="0"/>
        <w:ind w:left="720"/>
        <w:jc w:val="both"/>
        <w:rPr>
          <w:rFonts w:ascii="Avenir Light" w:eastAsiaTheme="minorHAnsi" w:hAnsi="Avenir Light" w:cstheme="minorBidi"/>
          <w:b w:val="0"/>
          <w:bCs w:val="0"/>
          <w:sz w:val="24"/>
          <w:szCs w:val="24"/>
          <w:lang w:eastAsia="en-US"/>
        </w:rPr>
      </w:pPr>
      <w:r w:rsidRPr="00F33662">
        <w:rPr>
          <w:rFonts w:ascii="Avenir Light" w:eastAsiaTheme="minorHAnsi" w:hAnsi="Avenir Light" w:cstheme="minorBidi"/>
          <w:b w:val="0"/>
          <w:bCs w:val="0"/>
          <w:sz w:val="24"/>
          <w:szCs w:val="24"/>
          <w:lang w:eastAsia="en-US"/>
        </w:rPr>
        <w:t>In queste relazioni, c’è una grande componente passionale e un forte impegno, ma non esiste intimità. Di solito, la decisione di rimanere insieme nasce dal desiderio sessuale o romantico, ma non dalla fiducia o dalla compatibilità. Queste relazioni sono tipiche delle persone molto insicure o </w:t>
      </w:r>
      <w:hyperlink r:id="rId10" w:tgtFrame="_blank" w:history="1">
        <w:r w:rsidRPr="00F33662">
          <w:rPr>
            <w:rFonts w:ascii="Avenir Light" w:eastAsiaTheme="minorHAnsi" w:hAnsi="Avenir Light" w:cstheme="minorBidi"/>
            <w:b w:val="0"/>
            <w:bCs w:val="0"/>
            <w:sz w:val="24"/>
            <w:szCs w:val="24"/>
            <w:lang w:eastAsia="en-US"/>
          </w:rPr>
          <w:t>dipendenti</w:t>
        </w:r>
      </w:hyperlink>
      <w:r w:rsidRPr="00F33662">
        <w:rPr>
          <w:rFonts w:ascii="Avenir Light" w:eastAsiaTheme="minorHAnsi" w:hAnsi="Avenir Light" w:cstheme="minorBidi"/>
          <w:b w:val="0"/>
          <w:bCs w:val="0"/>
          <w:sz w:val="24"/>
          <w:szCs w:val="24"/>
          <w:lang w:eastAsia="en-US"/>
        </w:rPr>
        <w:t>.</w:t>
      </w:r>
    </w:p>
    <w:p w:rsidR="00DA53C7" w:rsidRPr="000B440B" w:rsidRDefault="00442D51" w:rsidP="00F33662">
      <w:pPr>
        <w:pStyle w:val="Titolo2"/>
        <w:numPr>
          <w:ilvl w:val="0"/>
          <w:numId w:val="6"/>
        </w:numPr>
        <w:spacing w:before="0" w:beforeAutospacing="0" w:after="0" w:afterAutospacing="0"/>
        <w:jc w:val="both"/>
        <w:rPr>
          <w:rFonts w:ascii="Avenir Light" w:eastAsiaTheme="minorHAnsi" w:hAnsi="Avenir Light" w:cstheme="minorBidi"/>
          <w:b w:val="0"/>
          <w:bCs w:val="0"/>
          <w:sz w:val="24"/>
          <w:szCs w:val="24"/>
          <w:u w:val="single"/>
          <w:lang w:eastAsia="en-US"/>
        </w:rPr>
      </w:pPr>
      <w:r w:rsidRPr="000B440B">
        <w:rPr>
          <w:rFonts w:ascii="Avenir Light" w:eastAsiaTheme="minorHAnsi" w:hAnsi="Avenir Light" w:cstheme="minorBidi"/>
          <w:b w:val="0"/>
          <w:bCs w:val="0"/>
          <w:sz w:val="24"/>
          <w:szCs w:val="24"/>
          <w:u w:val="single"/>
          <w:lang w:eastAsia="en-US"/>
        </w:rPr>
        <w:t>Amore vissuto</w:t>
      </w:r>
    </w:p>
    <w:p w:rsidR="00442D51" w:rsidRPr="00F33662" w:rsidRDefault="00442D51" w:rsidP="00F33662">
      <w:pPr>
        <w:pStyle w:val="Titolo2"/>
        <w:spacing w:before="0" w:beforeAutospacing="0" w:after="0" w:afterAutospacing="0"/>
        <w:ind w:left="720"/>
        <w:jc w:val="both"/>
        <w:rPr>
          <w:rFonts w:ascii="Avenir Light" w:eastAsiaTheme="minorHAnsi" w:hAnsi="Avenir Light" w:cstheme="minorBidi"/>
          <w:b w:val="0"/>
          <w:bCs w:val="0"/>
          <w:sz w:val="24"/>
          <w:szCs w:val="24"/>
          <w:lang w:eastAsia="en-US"/>
        </w:rPr>
      </w:pPr>
      <w:r w:rsidRPr="00F33662">
        <w:rPr>
          <w:rFonts w:ascii="Avenir Light" w:eastAsiaTheme="minorHAnsi" w:hAnsi="Avenir Light" w:cstheme="minorBidi"/>
          <w:b w:val="0"/>
          <w:bCs w:val="0"/>
          <w:sz w:val="24"/>
          <w:szCs w:val="24"/>
          <w:lang w:eastAsia="en-US"/>
        </w:rPr>
        <w:t xml:space="preserve">Rappresenta il </w:t>
      </w:r>
      <w:r w:rsidRPr="000B440B">
        <w:rPr>
          <w:rFonts w:ascii="Avenir Light" w:eastAsiaTheme="minorHAnsi" w:hAnsi="Avenir Light" w:cstheme="minorBidi"/>
          <w:b w:val="0"/>
          <w:bCs w:val="0"/>
          <w:sz w:val="24"/>
          <w:szCs w:val="24"/>
          <w:u w:val="single"/>
          <w:lang w:eastAsia="en-US"/>
        </w:rPr>
        <w:t>modello ideale</w:t>
      </w:r>
      <w:r w:rsidRPr="00F33662">
        <w:rPr>
          <w:rFonts w:ascii="Avenir Light" w:eastAsiaTheme="minorHAnsi" w:hAnsi="Avenir Light" w:cstheme="minorBidi"/>
          <w:b w:val="0"/>
          <w:bCs w:val="0"/>
          <w:sz w:val="24"/>
          <w:szCs w:val="24"/>
          <w:lang w:eastAsia="en-US"/>
        </w:rPr>
        <w:t xml:space="preserve"> d’amore, dove troviamo tutti e tre i componenti essenziali: passione, intimità e impegno. </w:t>
      </w:r>
      <w:proofErr w:type="spellStart"/>
      <w:r w:rsidRPr="00F33662">
        <w:rPr>
          <w:rFonts w:ascii="Avenir Light" w:eastAsiaTheme="minorHAnsi" w:hAnsi="Avenir Light" w:cstheme="minorBidi"/>
          <w:b w:val="0"/>
          <w:bCs w:val="0"/>
          <w:sz w:val="24"/>
          <w:szCs w:val="24"/>
          <w:lang w:eastAsia="en-US"/>
        </w:rPr>
        <w:t>Sternberg</w:t>
      </w:r>
      <w:proofErr w:type="spellEnd"/>
      <w:r w:rsidRPr="00F33662">
        <w:rPr>
          <w:rFonts w:ascii="Avenir Light" w:eastAsiaTheme="minorHAnsi" w:hAnsi="Avenir Light" w:cstheme="minorBidi"/>
          <w:b w:val="0"/>
          <w:bCs w:val="0"/>
          <w:sz w:val="24"/>
          <w:szCs w:val="24"/>
          <w:lang w:eastAsia="en-US"/>
        </w:rPr>
        <w:t xml:space="preserve"> sostiene che questo amore è poco comune, ma anche che la cosa più difficile non è trovarlo, bensì mantenerlo. Per riuscirci, bisogna ricordare che l’affetto va manifestato di continuo e che deve essere alimentato</w:t>
      </w:r>
      <w:r w:rsidR="00DA53C7" w:rsidRPr="00F33662">
        <w:rPr>
          <w:rStyle w:val="Rimandonotaapidipagina"/>
          <w:rFonts w:ascii="Avenir Light" w:eastAsiaTheme="minorHAnsi" w:hAnsi="Avenir Light" w:cstheme="minorBidi"/>
          <w:b w:val="0"/>
          <w:bCs w:val="0"/>
          <w:sz w:val="24"/>
          <w:szCs w:val="24"/>
          <w:lang w:eastAsia="en-US"/>
        </w:rPr>
        <w:footnoteReference w:id="11"/>
      </w:r>
    </w:p>
    <w:p w:rsidR="005F73F0" w:rsidRPr="00F33662" w:rsidRDefault="005F73F0" w:rsidP="00F33662">
      <w:pPr>
        <w:pStyle w:val="Titolo2"/>
        <w:spacing w:before="0" w:beforeAutospacing="0" w:after="0" w:afterAutospacing="0"/>
        <w:jc w:val="both"/>
        <w:rPr>
          <w:rFonts w:ascii="Avenir Light" w:eastAsiaTheme="minorHAnsi" w:hAnsi="Avenir Light" w:cstheme="minorBidi"/>
          <w:b w:val="0"/>
          <w:bCs w:val="0"/>
          <w:sz w:val="24"/>
          <w:szCs w:val="24"/>
          <w:lang w:eastAsia="en-US"/>
        </w:rPr>
      </w:pPr>
    </w:p>
    <w:p w:rsidR="002B0031" w:rsidRPr="00F33662" w:rsidRDefault="002804D8" w:rsidP="00F33662">
      <w:pPr>
        <w:pStyle w:val="Titolo2"/>
        <w:spacing w:before="0" w:beforeAutospacing="0" w:after="0" w:afterAutospacing="0"/>
        <w:jc w:val="both"/>
        <w:rPr>
          <w:rFonts w:ascii="Avenir Light" w:eastAsiaTheme="minorHAnsi" w:hAnsi="Avenir Light" w:cstheme="minorBidi"/>
          <w:b w:val="0"/>
          <w:bCs w:val="0"/>
          <w:sz w:val="24"/>
          <w:szCs w:val="24"/>
          <w:lang w:eastAsia="en-US"/>
        </w:rPr>
      </w:pPr>
      <w:r w:rsidRPr="00F33662">
        <w:rPr>
          <w:rFonts w:ascii="Avenir Light" w:eastAsiaTheme="minorHAnsi" w:hAnsi="Avenir Light" w:cstheme="minorBidi"/>
          <w:bCs w:val="0"/>
          <w:sz w:val="24"/>
          <w:szCs w:val="24"/>
          <w:lang w:eastAsia="en-US"/>
        </w:rPr>
        <w:t xml:space="preserve"> </w:t>
      </w:r>
      <w:proofErr w:type="spellStart"/>
      <w:r w:rsidRPr="00F33662">
        <w:rPr>
          <w:rFonts w:ascii="Avenir Light" w:eastAsiaTheme="minorHAnsi" w:hAnsi="Avenir Light" w:cstheme="minorBidi"/>
          <w:bCs w:val="0"/>
          <w:sz w:val="24"/>
          <w:szCs w:val="24"/>
          <w:lang w:eastAsia="en-US"/>
        </w:rPr>
        <w:t>Bauman</w:t>
      </w:r>
      <w:proofErr w:type="spellEnd"/>
      <w:r w:rsidRPr="00F33662">
        <w:rPr>
          <w:rFonts w:ascii="Avenir Light" w:eastAsiaTheme="minorHAnsi" w:hAnsi="Avenir Light" w:cstheme="minorBidi"/>
          <w:b w:val="0"/>
          <w:bCs w:val="0"/>
          <w:sz w:val="24"/>
          <w:szCs w:val="24"/>
          <w:lang w:eastAsia="en-US"/>
        </w:rPr>
        <w:t>, un sociologo contemporaneo, parla invece di “amore liquido”</w:t>
      </w:r>
      <w:r w:rsidRPr="00F33662">
        <w:rPr>
          <w:rStyle w:val="Rimandonotaapidipagina"/>
          <w:rFonts w:ascii="Avenir Light" w:eastAsiaTheme="minorHAnsi" w:hAnsi="Avenir Light" w:cstheme="minorBidi"/>
          <w:b w:val="0"/>
          <w:bCs w:val="0"/>
          <w:sz w:val="24"/>
          <w:szCs w:val="24"/>
          <w:lang w:eastAsia="en-US"/>
        </w:rPr>
        <w:footnoteReference w:id="12"/>
      </w:r>
      <w:r w:rsidR="000B440B">
        <w:rPr>
          <w:rFonts w:ascii="Avenir Light" w:eastAsiaTheme="minorHAnsi" w:hAnsi="Avenir Light" w:cstheme="minorBidi"/>
          <w:b w:val="0"/>
          <w:bCs w:val="0"/>
          <w:sz w:val="24"/>
          <w:szCs w:val="24"/>
          <w:lang w:eastAsia="en-US"/>
        </w:rPr>
        <w:t>,</w:t>
      </w:r>
      <w:r w:rsidRPr="00F33662">
        <w:rPr>
          <w:rFonts w:ascii="Avenir Light" w:eastAsiaTheme="minorEastAsia" w:hAnsi="Avenir Light"/>
          <w:b w:val="0"/>
          <w:color w:val="44546A" w:themeColor="text2"/>
        </w:rPr>
        <w:t xml:space="preserve"> </w:t>
      </w:r>
      <w:r w:rsidRPr="00F33662">
        <w:rPr>
          <w:rFonts w:ascii="Avenir Light" w:eastAsiaTheme="minorHAnsi" w:hAnsi="Avenir Light" w:cstheme="minorBidi"/>
          <w:b w:val="0"/>
          <w:bCs w:val="0"/>
          <w:sz w:val="24"/>
          <w:szCs w:val="24"/>
          <w:lang w:eastAsia="en-US"/>
        </w:rPr>
        <w:t xml:space="preserve">cioè </w:t>
      </w:r>
      <w:r w:rsidR="008921D9" w:rsidRPr="00F33662">
        <w:rPr>
          <w:rFonts w:ascii="Avenir Light" w:eastAsiaTheme="minorHAnsi" w:hAnsi="Avenir Light" w:cstheme="minorBidi"/>
          <w:b w:val="0"/>
          <w:bCs w:val="0"/>
          <w:sz w:val="24"/>
          <w:szCs w:val="24"/>
          <w:lang w:eastAsia="en-US"/>
        </w:rPr>
        <w:t xml:space="preserve">di un amore </w:t>
      </w:r>
      <w:r w:rsidRPr="00F33662">
        <w:rPr>
          <w:rFonts w:ascii="Avenir Light" w:eastAsiaTheme="minorHAnsi" w:hAnsi="Avenir Light" w:cstheme="minorBidi"/>
          <w:b w:val="0"/>
          <w:bCs w:val="0"/>
          <w:sz w:val="24"/>
          <w:szCs w:val="24"/>
          <w:lang w:eastAsia="en-US"/>
        </w:rPr>
        <w:t>senza forma propria</w:t>
      </w:r>
      <w:r w:rsidR="000B440B">
        <w:rPr>
          <w:rFonts w:ascii="Avenir Light" w:eastAsiaTheme="minorHAnsi" w:hAnsi="Avenir Light" w:cstheme="minorBidi"/>
          <w:b w:val="0"/>
          <w:bCs w:val="0"/>
          <w:sz w:val="24"/>
          <w:szCs w:val="24"/>
          <w:lang w:eastAsia="en-US"/>
        </w:rPr>
        <w:t xml:space="preserve">. Egli sottolinea, nella sua teoria, </w:t>
      </w:r>
      <w:r w:rsidR="008921D9" w:rsidRPr="00F33662">
        <w:rPr>
          <w:rFonts w:ascii="Avenir Light" w:eastAsiaTheme="minorHAnsi" w:hAnsi="Avenir Light" w:cstheme="minorBidi"/>
          <w:b w:val="0"/>
          <w:bCs w:val="0"/>
          <w:sz w:val="24"/>
          <w:szCs w:val="24"/>
          <w:lang w:eastAsia="en-US"/>
        </w:rPr>
        <w:t xml:space="preserve">come si siano </w:t>
      </w:r>
      <w:r w:rsidRPr="00F33662">
        <w:rPr>
          <w:rFonts w:ascii="Avenir Light" w:eastAsiaTheme="minorHAnsi" w:hAnsi="Avenir Light" w:cstheme="minorBidi"/>
          <w:b w:val="0"/>
          <w:bCs w:val="0"/>
          <w:sz w:val="24"/>
          <w:szCs w:val="24"/>
          <w:lang w:eastAsia="en-US"/>
        </w:rPr>
        <w:t>“liquefatti” anche legami tra le persone</w:t>
      </w:r>
      <w:r w:rsidR="008921D9" w:rsidRPr="00F33662">
        <w:rPr>
          <w:rFonts w:ascii="Avenir Light" w:eastAsiaTheme="minorHAnsi" w:hAnsi="Avenir Light" w:cstheme="minorBidi"/>
          <w:b w:val="0"/>
          <w:bCs w:val="0"/>
          <w:sz w:val="24"/>
          <w:szCs w:val="24"/>
          <w:lang w:eastAsia="en-US"/>
        </w:rPr>
        <w:t xml:space="preserve"> che diventano </w:t>
      </w:r>
      <w:r w:rsidRPr="00F33662">
        <w:rPr>
          <w:rFonts w:ascii="Avenir Light" w:eastAsiaTheme="minorHAnsi" w:hAnsi="Avenir Light" w:cstheme="minorBidi"/>
          <w:b w:val="0"/>
          <w:bCs w:val="0"/>
          <w:sz w:val="24"/>
          <w:szCs w:val="24"/>
          <w:lang w:eastAsia="en-US"/>
        </w:rPr>
        <w:t xml:space="preserve">individui afflitti dalla solitudine, egoisti ed egocentrici. Secondo </w:t>
      </w:r>
      <w:proofErr w:type="spellStart"/>
      <w:r w:rsidRPr="00F33662">
        <w:rPr>
          <w:rFonts w:ascii="Avenir Light" w:eastAsiaTheme="minorHAnsi" w:hAnsi="Avenir Light" w:cstheme="minorBidi"/>
          <w:b w:val="0"/>
          <w:bCs w:val="0"/>
          <w:sz w:val="24"/>
          <w:szCs w:val="24"/>
          <w:lang w:eastAsia="en-US"/>
        </w:rPr>
        <w:t>Bauman</w:t>
      </w:r>
      <w:proofErr w:type="spellEnd"/>
      <w:r w:rsidRPr="00F33662">
        <w:rPr>
          <w:rFonts w:ascii="Avenir Light" w:eastAsiaTheme="minorHAnsi" w:hAnsi="Avenir Light" w:cstheme="minorBidi"/>
          <w:b w:val="0"/>
          <w:bCs w:val="0"/>
          <w:sz w:val="24"/>
          <w:szCs w:val="24"/>
          <w:lang w:eastAsia="en-US"/>
        </w:rPr>
        <w:t xml:space="preserve"> stiamo vivendo una fase della modernità che cancella la fiducia, la compassione e la pietà; in una fase in cui si assiste ad una voragine di smarrimenti e stordimenti</w:t>
      </w:r>
      <w:r w:rsidR="008921D9" w:rsidRPr="00F33662">
        <w:rPr>
          <w:rFonts w:ascii="Avenir Light" w:eastAsiaTheme="minorHAnsi" w:hAnsi="Avenir Light" w:cstheme="minorBidi"/>
          <w:b w:val="0"/>
          <w:bCs w:val="0"/>
          <w:sz w:val="24"/>
          <w:szCs w:val="24"/>
          <w:lang w:eastAsia="en-US"/>
        </w:rPr>
        <w:t>, in cui</w:t>
      </w:r>
      <w:r w:rsidRPr="00F33662">
        <w:rPr>
          <w:rFonts w:ascii="Avenir Light" w:eastAsiaTheme="minorHAnsi" w:hAnsi="Avenir Light" w:cstheme="minorBidi"/>
          <w:b w:val="0"/>
          <w:bCs w:val="0"/>
          <w:sz w:val="24"/>
          <w:szCs w:val="24"/>
          <w:lang w:eastAsia="en-US"/>
        </w:rPr>
        <w:t xml:space="preserve"> uomini e donne si scoprono disorientati ed immersi tra il vuoto esterno e lo svuotamento interiore.</w:t>
      </w:r>
      <w:r w:rsidR="008921D9" w:rsidRPr="00F33662">
        <w:rPr>
          <w:rFonts w:ascii="Avenir Light" w:eastAsiaTheme="minorHAnsi" w:hAnsi="Avenir Light" w:cstheme="minorBidi"/>
          <w:b w:val="0"/>
          <w:bCs w:val="0"/>
          <w:sz w:val="24"/>
          <w:szCs w:val="24"/>
          <w:lang w:eastAsia="en-US"/>
        </w:rPr>
        <w:t xml:space="preserve"> </w:t>
      </w:r>
      <w:r w:rsidRPr="00F33662">
        <w:rPr>
          <w:rFonts w:ascii="Avenir Light" w:eastAsiaTheme="minorHAnsi" w:hAnsi="Avenir Light" w:cstheme="minorBidi"/>
          <w:b w:val="0"/>
          <w:bCs w:val="0"/>
          <w:sz w:val="24"/>
          <w:szCs w:val="24"/>
          <w:lang w:eastAsia="en-US"/>
        </w:rPr>
        <w:t>L’amore che stiamo conoscendo in questa epoca è un amore fragile e vulnerabile che si adatta, si connette e disconnette, con t</w:t>
      </w:r>
      <w:r w:rsidR="006D065C" w:rsidRPr="00F33662">
        <w:rPr>
          <w:rFonts w:ascii="Avenir Light" w:eastAsiaTheme="minorHAnsi" w:hAnsi="Avenir Light" w:cstheme="minorBidi"/>
          <w:b w:val="0"/>
          <w:bCs w:val="0"/>
          <w:sz w:val="24"/>
          <w:szCs w:val="24"/>
          <w:lang w:eastAsia="en-US"/>
        </w:rPr>
        <w:t xml:space="preserve">roppa </w:t>
      </w:r>
      <w:r w:rsidRPr="00F33662">
        <w:rPr>
          <w:rFonts w:ascii="Avenir Light" w:eastAsiaTheme="minorHAnsi" w:hAnsi="Avenir Light" w:cstheme="minorBidi"/>
          <w:b w:val="0"/>
          <w:bCs w:val="0"/>
          <w:sz w:val="24"/>
          <w:szCs w:val="24"/>
          <w:lang w:eastAsia="en-US"/>
        </w:rPr>
        <w:t>superficialità e poca responsabilità</w:t>
      </w:r>
      <w:r w:rsidR="006D065C" w:rsidRPr="00F33662">
        <w:rPr>
          <w:rFonts w:ascii="Avenir Light" w:eastAsiaTheme="minorHAnsi" w:hAnsi="Avenir Light" w:cstheme="minorBidi"/>
          <w:b w:val="0"/>
          <w:bCs w:val="0"/>
          <w:sz w:val="24"/>
          <w:szCs w:val="24"/>
          <w:lang w:eastAsia="en-US"/>
        </w:rPr>
        <w:t xml:space="preserve">. </w:t>
      </w:r>
      <w:r w:rsidRPr="00F33662">
        <w:rPr>
          <w:rFonts w:ascii="Avenir Light" w:eastAsiaTheme="minorHAnsi" w:hAnsi="Avenir Light" w:cstheme="minorBidi"/>
          <w:b w:val="0"/>
          <w:bCs w:val="0"/>
          <w:sz w:val="24"/>
          <w:szCs w:val="24"/>
          <w:lang w:eastAsia="en-US"/>
        </w:rPr>
        <w:t>E’ un amore che inaridisce, impoverisce il cuore perché ci priva della stabilità e della coerenza</w:t>
      </w:r>
      <w:r w:rsidR="006D065C" w:rsidRPr="00F33662">
        <w:rPr>
          <w:rFonts w:ascii="Avenir Light" w:eastAsiaTheme="minorHAnsi" w:hAnsi="Avenir Light" w:cstheme="minorBidi"/>
          <w:b w:val="0"/>
          <w:bCs w:val="0"/>
          <w:sz w:val="24"/>
          <w:szCs w:val="24"/>
          <w:lang w:eastAsia="en-US"/>
        </w:rPr>
        <w:t xml:space="preserve">. </w:t>
      </w:r>
      <w:r w:rsidRPr="00F33662">
        <w:rPr>
          <w:rFonts w:ascii="Avenir Light" w:eastAsiaTheme="minorHAnsi" w:hAnsi="Avenir Light" w:cstheme="minorBidi"/>
          <w:b w:val="0"/>
          <w:bCs w:val="0"/>
          <w:sz w:val="24"/>
          <w:szCs w:val="24"/>
          <w:lang w:eastAsia="en-US"/>
        </w:rPr>
        <w:t>L’amore della società liquida è un amore che paradossalmente genera insicurezza, come la paura della solitudine che l’amore stesso dovrebbe debellare ma che non lo fa perché è un amore che brucia, che consuma e riduce in cenere</w:t>
      </w:r>
      <w:r w:rsidR="006D065C" w:rsidRPr="00F33662">
        <w:rPr>
          <w:rFonts w:ascii="Avenir Light" w:eastAsiaTheme="minorHAnsi" w:hAnsi="Avenir Light" w:cstheme="minorBidi"/>
          <w:b w:val="0"/>
          <w:bCs w:val="0"/>
          <w:sz w:val="24"/>
          <w:szCs w:val="24"/>
          <w:lang w:eastAsia="en-US"/>
        </w:rPr>
        <w:t>.</w:t>
      </w:r>
      <w:r w:rsidRPr="00F33662">
        <w:rPr>
          <w:rFonts w:ascii="Avenir Light" w:eastAsiaTheme="minorHAnsi" w:hAnsi="Avenir Light" w:cstheme="minorBidi"/>
          <w:b w:val="0"/>
          <w:bCs w:val="0"/>
          <w:sz w:val="24"/>
          <w:szCs w:val="24"/>
          <w:lang w:eastAsia="en-US"/>
        </w:rPr>
        <w:t xml:space="preserve"> </w:t>
      </w:r>
    </w:p>
    <w:p w:rsidR="002B0031" w:rsidRPr="00F33662" w:rsidRDefault="002B0031" w:rsidP="00F33662">
      <w:pPr>
        <w:jc w:val="both"/>
        <w:rPr>
          <w:rFonts w:ascii="Avenir Light" w:hAnsi="Avenir Light"/>
        </w:rPr>
      </w:pPr>
    </w:p>
    <w:p w:rsidR="005F73F0" w:rsidRPr="00F33662" w:rsidRDefault="005F73F0" w:rsidP="00F33662">
      <w:pPr>
        <w:pStyle w:val="Paragrafoelenco"/>
        <w:numPr>
          <w:ilvl w:val="0"/>
          <w:numId w:val="2"/>
        </w:numPr>
        <w:jc w:val="both"/>
        <w:rPr>
          <w:rFonts w:ascii="Avenir Light" w:hAnsi="Avenir Light"/>
          <w:b/>
        </w:rPr>
      </w:pPr>
      <w:r w:rsidRPr="00F33662">
        <w:rPr>
          <w:rFonts w:ascii="Avenir Light" w:hAnsi="Avenir Light"/>
          <w:b/>
        </w:rPr>
        <w:t>Dal bisogno al desiderio</w:t>
      </w:r>
    </w:p>
    <w:p w:rsidR="0095133D" w:rsidRPr="00F33662" w:rsidRDefault="0095133D" w:rsidP="00F33662">
      <w:pPr>
        <w:pStyle w:val="Paragrafoelenco"/>
        <w:jc w:val="both"/>
        <w:rPr>
          <w:rFonts w:ascii="Avenir Light" w:hAnsi="Avenir Light"/>
        </w:rPr>
      </w:pPr>
    </w:p>
    <w:p w:rsidR="00105DCE" w:rsidRPr="00F33662" w:rsidRDefault="000B440B" w:rsidP="00F33662">
      <w:pPr>
        <w:jc w:val="both"/>
        <w:rPr>
          <w:rFonts w:ascii="Avenir Light" w:hAnsi="Avenir Light"/>
        </w:rPr>
      </w:pPr>
      <w:r>
        <w:rPr>
          <w:rFonts w:ascii="Avenir Light" w:hAnsi="Avenir Light"/>
        </w:rPr>
        <w:t>Dopo aver disegnato un quadro, seppure sommario sull’amore</w:t>
      </w:r>
      <w:r w:rsidR="008653D1">
        <w:rPr>
          <w:rFonts w:ascii="Avenir Light" w:hAnsi="Avenir Light"/>
        </w:rPr>
        <w:t xml:space="preserve">, proviamo a </w:t>
      </w:r>
      <w:r>
        <w:rPr>
          <w:rFonts w:ascii="Avenir Light" w:hAnsi="Avenir Light"/>
        </w:rPr>
        <w:t xml:space="preserve"> chied</w:t>
      </w:r>
      <w:r w:rsidR="008653D1">
        <w:rPr>
          <w:rFonts w:ascii="Avenir Light" w:hAnsi="Avenir Light"/>
        </w:rPr>
        <w:t xml:space="preserve">erci </w:t>
      </w:r>
      <w:r>
        <w:rPr>
          <w:rFonts w:ascii="Avenir Light" w:hAnsi="Avenir Light"/>
        </w:rPr>
        <w:t>cosa cerchiamo q</w:t>
      </w:r>
      <w:r w:rsidR="009925E9" w:rsidRPr="00F33662">
        <w:rPr>
          <w:rFonts w:ascii="Avenir Light" w:hAnsi="Avenir Light"/>
        </w:rPr>
        <w:t>uando cerchiamo l’amore,</w:t>
      </w:r>
      <w:r w:rsidR="008653D1">
        <w:rPr>
          <w:rFonts w:ascii="Avenir Light" w:hAnsi="Avenir Light"/>
        </w:rPr>
        <w:t xml:space="preserve"> </w:t>
      </w:r>
      <w:r>
        <w:rPr>
          <w:rFonts w:ascii="Avenir Light" w:hAnsi="Avenir Light"/>
        </w:rPr>
        <w:t xml:space="preserve">e con quale indirizzo lo cerchiamo, </w:t>
      </w:r>
      <w:r w:rsidR="009925E9" w:rsidRPr="00F33662">
        <w:rPr>
          <w:rFonts w:ascii="Avenir Light" w:hAnsi="Avenir Light"/>
        </w:rPr>
        <w:t xml:space="preserve">lo facciamo nell’ottica del bisogno o del desiderio? </w:t>
      </w:r>
    </w:p>
    <w:p w:rsidR="00995861" w:rsidRPr="00F33662" w:rsidRDefault="009925E9" w:rsidP="00F33662">
      <w:pPr>
        <w:jc w:val="both"/>
        <w:rPr>
          <w:rFonts w:ascii="Avenir Light" w:hAnsi="Avenir Light"/>
        </w:rPr>
      </w:pPr>
      <w:r w:rsidRPr="00F33662">
        <w:rPr>
          <w:rFonts w:ascii="Avenir Light" w:hAnsi="Avenir Light"/>
        </w:rPr>
        <w:t xml:space="preserve">Vediamo, con l’aiuto di </w:t>
      </w:r>
      <w:r w:rsidRPr="00F33662">
        <w:rPr>
          <w:rFonts w:ascii="Avenir Light" w:eastAsiaTheme="minorHAnsi" w:hAnsi="Avenir Light" w:cstheme="minorBidi"/>
          <w:b/>
          <w:lang w:eastAsia="en-US"/>
        </w:rPr>
        <w:t xml:space="preserve">Ignazio </w:t>
      </w:r>
      <w:proofErr w:type="spellStart"/>
      <w:r w:rsidRPr="00F33662">
        <w:rPr>
          <w:rFonts w:ascii="Avenir Light" w:eastAsiaTheme="minorHAnsi" w:hAnsi="Avenir Light" w:cstheme="minorBidi"/>
          <w:b/>
          <w:lang w:eastAsia="en-US"/>
        </w:rPr>
        <w:t>Punzi</w:t>
      </w:r>
      <w:proofErr w:type="spellEnd"/>
      <w:r w:rsidRPr="00F33662">
        <w:rPr>
          <w:rFonts w:ascii="Avenir Light" w:eastAsiaTheme="minorHAnsi" w:hAnsi="Avenir Light" w:cstheme="minorBidi"/>
          <w:b/>
          <w:lang w:eastAsia="en-US"/>
        </w:rPr>
        <w:t>,</w:t>
      </w:r>
      <w:r w:rsidRPr="00F33662">
        <w:rPr>
          <w:rFonts w:ascii="Avenir Light" w:hAnsi="Avenir Light"/>
        </w:rPr>
        <w:t xml:space="preserve"> cosa si intende per dimensione del bisogno e </w:t>
      </w:r>
      <w:r w:rsidR="00FB281B" w:rsidRPr="00F33662">
        <w:rPr>
          <w:rFonts w:ascii="Avenir Light" w:hAnsi="Avenir Light"/>
        </w:rPr>
        <w:t xml:space="preserve">cosa per </w:t>
      </w:r>
      <w:r w:rsidRPr="00F33662">
        <w:rPr>
          <w:rFonts w:ascii="Avenir Light" w:hAnsi="Avenir Light"/>
        </w:rPr>
        <w:t>dimensione del desiderio.</w:t>
      </w:r>
      <w:r w:rsidR="00FB281B" w:rsidRPr="00F33662">
        <w:rPr>
          <w:rFonts w:ascii="Avenir Light" w:hAnsi="Avenir Light"/>
        </w:rPr>
        <w:t xml:space="preserve"> </w:t>
      </w:r>
    </w:p>
    <w:p w:rsidR="008653D1" w:rsidRDefault="00FB281B" w:rsidP="00F33662">
      <w:pPr>
        <w:jc w:val="both"/>
        <w:rPr>
          <w:rFonts w:ascii="Avenir Light" w:hAnsi="Avenir Light"/>
        </w:rPr>
      </w:pPr>
      <w:r w:rsidRPr="00F33662">
        <w:rPr>
          <w:rFonts w:ascii="Avenir Light" w:hAnsi="Avenir Light"/>
        </w:rPr>
        <w:t>La dinamica del bisogno nasce nella dimensione biologica  ed è legata all’istint</w:t>
      </w:r>
      <w:r w:rsidR="00FA1771">
        <w:rPr>
          <w:rFonts w:ascii="Avenir Light" w:hAnsi="Avenir Light"/>
        </w:rPr>
        <w:t xml:space="preserve">ività, </w:t>
      </w:r>
      <w:r w:rsidRPr="00F33662">
        <w:rPr>
          <w:rFonts w:ascii="Avenir Light" w:hAnsi="Avenir Light"/>
        </w:rPr>
        <w:t>per questo è comune a tutti gli altri animali. Quando nella vita adulta preval</w:t>
      </w:r>
      <w:r w:rsidR="008653D1">
        <w:rPr>
          <w:rFonts w:ascii="Avenir Light" w:hAnsi="Avenir Light"/>
        </w:rPr>
        <w:t>e</w:t>
      </w:r>
      <w:r w:rsidRPr="00F33662">
        <w:rPr>
          <w:rFonts w:ascii="Avenir Light" w:hAnsi="Avenir Light"/>
        </w:rPr>
        <w:t xml:space="preserve"> la logica del bisogno significa che il passato vive ancora nel presente</w:t>
      </w:r>
      <w:r w:rsidR="008653D1">
        <w:rPr>
          <w:rFonts w:ascii="Avenir Light" w:hAnsi="Avenir Light"/>
        </w:rPr>
        <w:t>,</w:t>
      </w:r>
      <w:r w:rsidRPr="00F33662">
        <w:rPr>
          <w:rFonts w:ascii="Avenir Light" w:hAnsi="Avenir Light"/>
        </w:rPr>
        <w:t xml:space="preserve"> con i suoi vuoti e le sue ferite che continuano ad influenzare le relazioni</w:t>
      </w:r>
      <w:r w:rsidR="008653D1" w:rsidRPr="008653D1">
        <w:rPr>
          <w:rFonts w:ascii="Avenir Light" w:hAnsi="Avenir Light"/>
        </w:rPr>
        <w:t xml:space="preserve"> </w:t>
      </w:r>
      <w:r w:rsidR="008653D1" w:rsidRPr="00F33662">
        <w:rPr>
          <w:rFonts w:ascii="Avenir Light" w:hAnsi="Avenir Light"/>
        </w:rPr>
        <w:t>attuali</w:t>
      </w:r>
      <w:r w:rsidRPr="00F33662">
        <w:rPr>
          <w:rFonts w:ascii="Avenir Light" w:hAnsi="Avenir Light"/>
        </w:rPr>
        <w:t>.</w:t>
      </w:r>
      <w:r w:rsidR="00A61E11" w:rsidRPr="00F33662">
        <w:rPr>
          <w:rFonts w:ascii="Avenir Light" w:hAnsi="Avenir Light"/>
        </w:rPr>
        <w:t xml:space="preserve"> Quando prevale la dimensione del bisogno è come se nell’adulto continuasse a vivere quel bambino che non  ha ricevuto in modo adeguato amore e riconoscimento e  che oggi reclama attenzione, ascolto, vicinanza ed accoglienza, nell’illusione che l’altro possa colmare quel vuoto antico che sente dentro. </w:t>
      </w:r>
    </w:p>
    <w:p w:rsidR="00470391" w:rsidRPr="00F33662" w:rsidRDefault="00A61E11" w:rsidP="00F33662">
      <w:pPr>
        <w:jc w:val="both"/>
        <w:rPr>
          <w:rFonts w:ascii="Avenir Light" w:hAnsi="Avenir Light"/>
        </w:rPr>
      </w:pPr>
      <w:r w:rsidRPr="00F33662">
        <w:rPr>
          <w:rFonts w:ascii="Avenir Light" w:hAnsi="Avenir Light"/>
        </w:rPr>
        <w:lastRenderedPageBreak/>
        <w:t xml:space="preserve">Con tale modalità, però, quell’adulto/bambino sperimenterà soltanto un appagamento momentaneo in cui alla risposta </w:t>
      </w:r>
      <w:r w:rsidR="008653D1">
        <w:rPr>
          <w:rFonts w:ascii="Avenir Light" w:hAnsi="Avenir Light"/>
        </w:rPr>
        <w:t>d</w:t>
      </w:r>
      <w:r w:rsidRPr="00F33662">
        <w:rPr>
          <w:rFonts w:ascii="Avenir Light" w:hAnsi="Avenir Light"/>
        </w:rPr>
        <w:t xml:space="preserve">el bisogno seguirà il ritorno della stessa insoddisfazione che in precedenza lo ha mosso. </w:t>
      </w:r>
      <w:r w:rsidR="00995861" w:rsidRPr="00F33662">
        <w:rPr>
          <w:rFonts w:ascii="Avenir Light" w:hAnsi="Avenir Light"/>
        </w:rPr>
        <w:t>La dimensione del bisogno si fonda sulla soddisfazione attraverso un oggetto concreto. Quando l’oggetto del bisogno non è accessibile o viene perso, accade che si sposti la richiesta su un altro simile andando a sostituire il primo</w:t>
      </w:r>
      <w:r w:rsidR="00995861" w:rsidRPr="00F33662">
        <w:rPr>
          <w:rStyle w:val="Rimandonotaapidipagina"/>
          <w:rFonts w:ascii="Avenir Light" w:hAnsi="Avenir Light"/>
        </w:rPr>
        <w:footnoteReference w:id="13"/>
      </w:r>
      <w:r w:rsidR="00995861" w:rsidRPr="00F33662">
        <w:rPr>
          <w:rFonts w:ascii="Avenir Light" w:hAnsi="Avenir Light"/>
        </w:rPr>
        <w:t xml:space="preserve">. </w:t>
      </w:r>
      <w:r w:rsidR="00470391" w:rsidRPr="00F33662">
        <w:rPr>
          <w:rFonts w:ascii="Avenir Light" w:hAnsi="Avenir Light" w:cs="Arial"/>
          <w:color w:val="1C1E21"/>
          <w:sz w:val="21"/>
          <w:szCs w:val="21"/>
          <w:shd w:val="clear" w:color="auto" w:fill="FFFFFF"/>
        </w:rPr>
        <w:t>“</w:t>
      </w:r>
      <w:r w:rsidR="00470391" w:rsidRPr="008653D1">
        <w:rPr>
          <w:rFonts w:ascii="Avenir Light" w:eastAsiaTheme="minorHAnsi" w:hAnsi="Avenir Light" w:cstheme="minorBidi"/>
          <w:i/>
          <w:lang w:eastAsia="en-US"/>
        </w:rPr>
        <w:t>Chi permane nella logica del bisogno è simile ad un uomo che guida l’automobile guardando costantemente nello specchietto retrovisore: prima o poi si farà male e rischierà di farne anche agli altri. Si sta nella vita con gli abiti al lutto, concentrati su ciò che si è perso piuttosto che su ciò che sia e su ciò che può avvenire”</w:t>
      </w:r>
      <w:r w:rsidR="00470391" w:rsidRPr="00F33662">
        <w:rPr>
          <w:rStyle w:val="Rimandonotaapidipagina"/>
          <w:rFonts w:ascii="Avenir Light" w:hAnsi="Avenir Light"/>
        </w:rPr>
        <w:footnoteReference w:id="14"/>
      </w:r>
      <w:r w:rsidR="00470391" w:rsidRPr="00F33662">
        <w:rPr>
          <w:rFonts w:ascii="Avenir Light" w:hAnsi="Avenir Light"/>
        </w:rPr>
        <w:t xml:space="preserve">. </w:t>
      </w:r>
    </w:p>
    <w:p w:rsidR="00995861" w:rsidRPr="00F33662" w:rsidRDefault="00995861" w:rsidP="00F33662">
      <w:pPr>
        <w:jc w:val="both"/>
        <w:rPr>
          <w:rFonts w:ascii="Avenir Light" w:hAnsi="Avenir Light"/>
        </w:rPr>
      </w:pPr>
      <w:r w:rsidRPr="00F33662">
        <w:rPr>
          <w:rFonts w:ascii="Avenir Light" w:eastAsiaTheme="minorHAnsi" w:hAnsi="Avenir Light" w:cstheme="minorBidi"/>
          <w:lang w:eastAsia="en-US"/>
        </w:rPr>
        <w:t xml:space="preserve">Il desiderio invece consiste “nell’avvertimento positivo di una mancanza che sospinge </w:t>
      </w:r>
      <w:r w:rsidR="008653D1">
        <w:rPr>
          <w:rFonts w:ascii="Avenir Light" w:eastAsiaTheme="minorHAnsi" w:hAnsi="Avenir Light" w:cstheme="minorBidi"/>
          <w:lang w:eastAsia="en-US"/>
        </w:rPr>
        <w:t>al</w:t>
      </w:r>
      <w:r w:rsidRPr="00F33662">
        <w:rPr>
          <w:rFonts w:ascii="Avenir Light" w:eastAsiaTheme="minorHAnsi" w:hAnsi="Avenir Light" w:cstheme="minorBidi"/>
          <w:lang w:eastAsia="en-US"/>
        </w:rPr>
        <w:t>la ricerca”</w:t>
      </w:r>
      <w:r w:rsidRPr="00F33662">
        <w:rPr>
          <w:rFonts w:ascii="Avenir Light" w:eastAsiaTheme="minorHAnsi" w:hAnsi="Avenir Light" w:cstheme="minorBidi"/>
          <w:vertAlign w:val="superscript"/>
          <w:lang w:eastAsia="en-US"/>
        </w:rPr>
        <w:footnoteReference w:id="15"/>
      </w:r>
      <w:r w:rsidRPr="00F33662">
        <w:rPr>
          <w:rFonts w:ascii="Avenir Light" w:hAnsi="Avenir Light"/>
        </w:rPr>
        <w:t>, pertanto</w:t>
      </w:r>
      <w:r w:rsidR="008653D1">
        <w:rPr>
          <w:rFonts w:ascii="Avenir Light" w:hAnsi="Avenir Light"/>
        </w:rPr>
        <w:t>,</w:t>
      </w:r>
      <w:r w:rsidRPr="00F33662">
        <w:rPr>
          <w:rFonts w:ascii="Avenir Light" w:hAnsi="Avenir Light"/>
        </w:rPr>
        <w:t xml:space="preserve"> l’uomo che vive la dinamica del desiderio è un uomo che sa attendere e sa mettersi in cammino verso il co</w:t>
      </w:r>
      <w:r w:rsidR="008F628E" w:rsidRPr="00F33662">
        <w:rPr>
          <w:rFonts w:ascii="Avenir Light" w:hAnsi="Avenir Light"/>
        </w:rPr>
        <w:t xml:space="preserve">mpimento di sé e verso la possibilità di compiere un passo nuovo. Nell’ottica del desiderio la mancanza viene vissuta come la possibilità di andare altrove, verso nuovi cammini da tracciare </w:t>
      </w:r>
      <w:r w:rsidR="008653D1">
        <w:rPr>
          <w:rFonts w:ascii="Avenir Light" w:hAnsi="Avenir Light"/>
        </w:rPr>
        <w:t xml:space="preserve">e </w:t>
      </w:r>
      <w:r w:rsidR="008F628E" w:rsidRPr="00F33662">
        <w:rPr>
          <w:rFonts w:ascii="Avenir Light" w:hAnsi="Avenir Light"/>
        </w:rPr>
        <w:t>da percorrere</w:t>
      </w:r>
      <w:r w:rsidR="00105DCE" w:rsidRPr="00F33662">
        <w:rPr>
          <w:rStyle w:val="Rimandonotaapidipagina"/>
          <w:rFonts w:ascii="Avenir Light" w:hAnsi="Avenir Light"/>
        </w:rPr>
        <w:footnoteReference w:id="16"/>
      </w:r>
      <w:r w:rsidR="008F628E" w:rsidRPr="00F33662">
        <w:rPr>
          <w:rFonts w:ascii="Avenir Light" w:hAnsi="Avenir Light"/>
        </w:rPr>
        <w:t>.</w:t>
      </w:r>
    </w:p>
    <w:p w:rsidR="00105DCE" w:rsidRPr="00F33662" w:rsidRDefault="00105DCE" w:rsidP="00F33662">
      <w:pPr>
        <w:jc w:val="both"/>
        <w:rPr>
          <w:rFonts w:ascii="Avenir Light" w:hAnsi="Avenir Light"/>
        </w:rPr>
      </w:pPr>
      <w:proofErr w:type="spellStart"/>
      <w:r w:rsidRPr="00F33662">
        <w:rPr>
          <w:rFonts w:ascii="Avenir Light" w:hAnsi="Avenir Light"/>
        </w:rPr>
        <w:t>Bauman</w:t>
      </w:r>
      <w:proofErr w:type="spellEnd"/>
      <w:r w:rsidRPr="00F33662">
        <w:rPr>
          <w:rFonts w:ascii="Avenir Light" w:hAnsi="Avenir Light"/>
        </w:rPr>
        <w:t xml:space="preserve"> sosteneva che il </w:t>
      </w:r>
      <w:r w:rsidRPr="00F33662">
        <w:rPr>
          <w:rFonts w:ascii="Avenir Light" w:eastAsiaTheme="minorHAnsi" w:hAnsi="Avenir Light" w:cstheme="minorBidi"/>
          <w:lang w:eastAsia="en-US"/>
        </w:rPr>
        <w:t>comportamento umano, incluso quello amoroso, è una costruzione storica, legata alla cultura e alle esigenze sociali del tempo in cui si vive</w:t>
      </w:r>
      <w:r w:rsidRPr="00F33662">
        <w:rPr>
          <w:rFonts w:ascii="Avenir Light" w:hAnsi="Avenir Light"/>
        </w:rPr>
        <w:t>, pertanto, se è vero questo, probabilmente noi oggi viviamo l’amore e lo ricerchiamo prevalentemente nella dimensione del bisogno piuttosto che in quella del desiderio. Nella dimensione cioè che tende alla soddisfazione immediata di una frustrazione, senza pensare troppo al dopo e restando stanziali invece che seguire la forza motrice che il desiderio attiva e che ci permettere di sperimentare l’attesa, accrescere il sentire e muoversi verso un “altrove”</w:t>
      </w:r>
      <w:r w:rsidR="00E0530A" w:rsidRPr="00F33662">
        <w:rPr>
          <w:rFonts w:ascii="Avenir Light" w:hAnsi="Avenir Light"/>
        </w:rPr>
        <w:t xml:space="preserve"> nuovo. Viviamo maggiormente la dimensione dell’amore bisognevole, quello che Fromm definisce “immaturo” , </w:t>
      </w:r>
      <w:proofErr w:type="spellStart"/>
      <w:r w:rsidR="00E0530A" w:rsidRPr="00F33662">
        <w:rPr>
          <w:rFonts w:ascii="Avenir Light" w:hAnsi="Avenir Light"/>
        </w:rPr>
        <w:t>Stemberg</w:t>
      </w:r>
      <w:proofErr w:type="spellEnd"/>
      <w:r w:rsidR="00E0530A" w:rsidRPr="00F33662">
        <w:rPr>
          <w:rFonts w:ascii="Avenir Light" w:hAnsi="Avenir Light"/>
        </w:rPr>
        <w:t xml:space="preserve"> “infatuazione” e lo stesso </w:t>
      </w:r>
      <w:proofErr w:type="spellStart"/>
      <w:r w:rsidR="00E0530A" w:rsidRPr="00F33662">
        <w:rPr>
          <w:rFonts w:ascii="Avenir Light" w:hAnsi="Avenir Light"/>
        </w:rPr>
        <w:t>Bauman</w:t>
      </w:r>
      <w:proofErr w:type="spellEnd"/>
      <w:r w:rsidR="00E0530A" w:rsidRPr="00F33662">
        <w:rPr>
          <w:rFonts w:ascii="Avenir Light" w:hAnsi="Avenir Light"/>
        </w:rPr>
        <w:t xml:space="preserve"> “liquido” invece che rivolgere le nostre energie verso un amore maturo che sta rispondere, comprendere, donare, attendere, accettare, accogliere e generare.</w:t>
      </w:r>
    </w:p>
    <w:p w:rsidR="0095133D" w:rsidRPr="00F33662" w:rsidRDefault="00B30821" w:rsidP="00F33662">
      <w:pPr>
        <w:jc w:val="both"/>
        <w:rPr>
          <w:rFonts w:ascii="Avenir Light" w:hAnsi="Avenir Light"/>
        </w:rPr>
      </w:pPr>
      <w:r w:rsidRPr="00F33662">
        <w:rPr>
          <w:rFonts w:ascii="Avenir Light" w:hAnsi="Avenir Light"/>
        </w:rPr>
        <w:t xml:space="preserve">Pertanto, passare dalla dimensione del bisogno a quella del desiderio, segnerebbe l’importante passaggio dalla </w:t>
      </w:r>
      <w:r w:rsidRPr="008653D1">
        <w:rPr>
          <w:rFonts w:ascii="Avenir Light" w:hAnsi="Avenir Light"/>
          <w:u w:val="single"/>
        </w:rPr>
        <w:t>maturazione</w:t>
      </w:r>
      <w:r w:rsidRPr="00F33662">
        <w:rPr>
          <w:rFonts w:ascii="Avenir Light" w:hAnsi="Avenir Light"/>
        </w:rPr>
        <w:t xml:space="preserve"> affettiva che conduce, senza deviazioni, alla più piena autenticità dell’essere e delle relazioni nonché ad uno stato di indiscussa libertà personale ed interpersonale.</w:t>
      </w:r>
    </w:p>
    <w:p w:rsidR="008F628E" w:rsidRPr="00F33662" w:rsidRDefault="008F628E" w:rsidP="00F33662">
      <w:pPr>
        <w:jc w:val="both"/>
        <w:rPr>
          <w:rFonts w:ascii="Avenir Light" w:eastAsiaTheme="minorHAnsi" w:hAnsi="Avenir Light" w:cstheme="minorBidi"/>
          <w:lang w:eastAsia="en-US"/>
        </w:rPr>
      </w:pPr>
    </w:p>
    <w:p w:rsidR="003F2114" w:rsidRPr="00F33662" w:rsidRDefault="003F2114" w:rsidP="00F33662">
      <w:pPr>
        <w:pStyle w:val="Paragrafoelenco"/>
        <w:numPr>
          <w:ilvl w:val="0"/>
          <w:numId w:val="2"/>
        </w:numPr>
        <w:jc w:val="both"/>
        <w:rPr>
          <w:rFonts w:ascii="Avenir Light" w:hAnsi="Avenir Light"/>
          <w:b/>
        </w:rPr>
      </w:pPr>
      <w:r w:rsidRPr="00F33662">
        <w:rPr>
          <w:rFonts w:ascii="Avenir Light" w:hAnsi="Avenir Light"/>
          <w:b/>
        </w:rPr>
        <w:t>Teniamo a bada i sentimenti</w:t>
      </w:r>
    </w:p>
    <w:p w:rsidR="0095133D" w:rsidRPr="00F33662" w:rsidRDefault="0095133D" w:rsidP="00F33662">
      <w:pPr>
        <w:pStyle w:val="Paragrafoelenco"/>
        <w:jc w:val="both"/>
        <w:rPr>
          <w:rFonts w:ascii="Avenir Light" w:hAnsi="Avenir Light"/>
        </w:rPr>
      </w:pPr>
    </w:p>
    <w:p w:rsidR="005F73F0" w:rsidRPr="00F33662" w:rsidRDefault="00144EDF" w:rsidP="00F33662">
      <w:pPr>
        <w:jc w:val="both"/>
        <w:rPr>
          <w:rFonts w:ascii="Avenir Light" w:hAnsi="Avenir Light"/>
        </w:rPr>
      </w:pPr>
      <w:r w:rsidRPr="00F33662">
        <w:rPr>
          <w:rFonts w:ascii="Avenir Light" w:hAnsi="Avenir Light"/>
        </w:rPr>
        <w:t>Qualche tempo fa</w:t>
      </w:r>
      <w:r w:rsidR="00FE796E" w:rsidRPr="00F33662">
        <w:rPr>
          <w:rFonts w:ascii="Avenir Light" w:hAnsi="Avenir Light"/>
        </w:rPr>
        <w:t xml:space="preserve">, partendo da uno stralcio di terapia, </w:t>
      </w:r>
      <w:r w:rsidRPr="00F33662">
        <w:rPr>
          <w:rFonts w:ascii="Avenir Light" w:hAnsi="Avenir Light"/>
        </w:rPr>
        <w:t xml:space="preserve"> scrissi un articolo dal titolo provocatorio “Teniamo a bada sentimenti”. Lo riporto in </w:t>
      </w:r>
      <w:r w:rsidR="00FE796E" w:rsidRPr="00F33662">
        <w:rPr>
          <w:rFonts w:ascii="Avenir Light" w:hAnsi="Avenir Light"/>
        </w:rPr>
        <w:t>parte tra queste righe</w:t>
      </w:r>
      <w:r w:rsidRPr="00F33662">
        <w:rPr>
          <w:rFonts w:ascii="Avenir Light" w:hAnsi="Avenir Light"/>
        </w:rPr>
        <w:t>, come fotografia concreta della modalità più comune di vivere le relazioni, prima illustrata nelle teorie dei vari autori.</w:t>
      </w:r>
    </w:p>
    <w:p w:rsidR="00FE796E" w:rsidRPr="00F33662" w:rsidRDefault="00FE796E" w:rsidP="00F33662">
      <w:pPr>
        <w:jc w:val="both"/>
        <w:rPr>
          <w:rFonts w:ascii="Avenir Light" w:hAnsi="Avenir Light"/>
        </w:rPr>
      </w:pPr>
      <w:r w:rsidRPr="00F33662">
        <w:rPr>
          <w:rFonts w:ascii="Avenir Light" w:hAnsi="Avenir Light"/>
        </w:rPr>
        <w:t xml:space="preserve">“Due ragazzi si vedono, si piacciono, si incontrano, si frequentano, si coinvolgono, vivono una dimensione di coppia e poi arriva il momento in cui uno dei due dice all’altro: “teniamo a bada i sentimenti”. </w:t>
      </w:r>
    </w:p>
    <w:p w:rsidR="00FE796E" w:rsidRPr="00F33662" w:rsidRDefault="00FE796E" w:rsidP="00F33662">
      <w:pPr>
        <w:jc w:val="both"/>
        <w:rPr>
          <w:rFonts w:ascii="Avenir Light" w:hAnsi="Avenir Light"/>
        </w:rPr>
      </w:pPr>
      <w:r w:rsidRPr="00F33662">
        <w:rPr>
          <w:rFonts w:ascii="Avenir Light" w:hAnsi="Avenir Light"/>
        </w:rPr>
        <w:lastRenderedPageBreak/>
        <w:t>Perché si devono tenere a bada i sentimenti? Si chiederà l’altra persona e mi chiedo anche io</w:t>
      </w:r>
      <w:r w:rsidR="008653D1">
        <w:rPr>
          <w:rFonts w:ascii="Avenir Light" w:hAnsi="Avenir Light"/>
        </w:rPr>
        <w:t xml:space="preserve">. </w:t>
      </w:r>
      <w:r w:rsidRPr="00F33662">
        <w:rPr>
          <w:rFonts w:ascii="Avenir Light" w:hAnsi="Avenir Light"/>
        </w:rPr>
        <w:t>Perché, con delle ottime premesse di continuità relazionale, con delle buone basi per una progettualità condivisa qualcuno arriva a dire qualcosa che sta a significare: non lasciamoci coinvolgere più del dovuto?</w:t>
      </w:r>
    </w:p>
    <w:p w:rsidR="00FE796E" w:rsidRPr="00F33662" w:rsidRDefault="00FE796E" w:rsidP="00F33662">
      <w:pPr>
        <w:jc w:val="both"/>
        <w:rPr>
          <w:rFonts w:ascii="Avenir Light" w:hAnsi="Avenir Light"/>
        </w:rPr>
      </w:pPr>
      <w:r w:rsidRPr="00F33662">
        <w:rPr>
          <w:rFonts w:ascii="Avenir Light" w:hAnsi="Avenir Light"/>
        </w:rPr>
        <w:t>“Teniamo a bada i sentimenti” potrebbe diventare la frase chiave delle relazioni moderne.</w:t>
      </w:r>
    </w:p>
    <w:p w:rsidR="000F58AD" w:rsidRDefault="00FE796E" w:rsidP="00F33662">
      <w:pPr>
        <w:widowControl w:val="0"/>
        <w:autoSpaceDE w:val="0"/>
        <w:autoSpaceDN w:val="0"/>
        <w:adjustRightInd w:val="0"/>
        <w:jc w:val="both"/>
        <w:rPr>
          <w:rFonts w:ascii="Avenir Light" w:hAnsi="Avenir Light"/>
        </w:rPr>
      </w:pPr>
      <w:r w:rsidRPr="00F33662">
        <w:rPr>
          <w:rFonts w:ascii="Avenir Light" w:hAnsi="Avenir Light"/>
        </w:rPr>
        <w:t xml:space="preserve">Potrebbe addirittura trasformarsi in un </w:t>
      </w:r>
      <w:proofErr w:type="spellStart"/>
      <w:r w:rsidRPr="00F33662">
        <w:rPr>
          <w:rFonts w:ascii="Avenir Light" w:hAnsi="Avenir Light"/>
        </w:rPr>
        <w:t>hastag</w:t>
      </w:r>
      <w:proofErr w:type="spellEnd"/>
      <w:r w:rsidRPr="00F33662">
        <w:rPr>
          <w:rFonts w:ascii="Avenir Light" w:hAnsi="Avenir Light"/>
        </w:rPr>
        <w:t xml:space="preserve">: </w:t>
      </w:r>
      <w:r w:rsidRPr="008653D1">
        <w:rPr>
          <w:rFonts w:ascii="Avenir Light" w:hAnsi="Avenir Light"/>
          <w:i/>
          <w:u w:val="single"/>
        </w:rPr>
        <w:t>#</w:t>
      </w:r>
      <w:proofErr w:type="spellStart"/>
      <w:r w:rsidRPr="008653D1">
        <w:rPr>
          <w:rFonts w:ascii="Avenir Light" w:hAnsi="Avenir Light"/>
          <w:i/>
          <w:u w:val="single"/>
        </w:rPr>
        <w:t>teniamoabadaisentimenti</w:t>
      </w:r>
      <w:proofErr w:type="spellEnd"/>
      <w:r w:rsidRPr="00F33662">
        <w:rPr>
          <w:rFonts w:ascii="Avenir Light" w:hAnsi="Avenir Light"/>
        </w:rPr>
        <w:t xml:space="preserve"> tanto è frequente e condiviso il suo utilizzo, cosi che relazioni</w:t>
      </w:r>
      <w:r w:rsidR="008653D1">
        <w:rPr>
          <w:rFonts w:ascii="Avenir Light" w:hAnsi="Avenir Light"/>
        </w:rPr>
        <w:t>,</w:t>
      </w:r>
      <w:r w:rsidRPr="00F33662">
        <w:rPr>
          <w:rFonts w:ascii="Avenir Light" w:hAnsi="Avenir Light"/>
        </w:rPr>
        <w:t xml:space="preserve"> seppure promettenti, siano  inevitabilmente destinate a vivere il tempo necessario per una veloce consumazione sullo stile </w:t>
      </w:r>
      <w:r w:rsidRPr="008653D1">
        <w:rPr>
          <w:rFonts w:ascii="Avenir Light" w:hAnsi="Avenir Light"/>
          <w:u w:val="single"/>
        </w:rPr>
        <w:t>fast-food</w:t>
      </w:r>
      <w:r w:rsidRPr="00F33662">
        <w:rPr>
          <w:rFonts w:ascii="Avenir Light" w:hAnsi="Avenir Light"/>
        </w:rPr>
        <w:t>, in cui il business punta più che sulla qualità dell’offerta, alla rapidità della consumazione del cliente che deve lasciare il posto dopo aver mangiato, a nuovi avventori pronti ad investire cifre modiche per trovare la soddisfazione che li sazi, almeno momentaneamente, in attesa di un nuovo turno, di rispondere ad  un nuovo bisogno .</w:t>
      </w:r>
      <w:r w:rsidR="008653D1">
        <w:rPr>
          <w:rFonts w:ascii="Avenir Light" w:hAnsi="Avenir Light"/>
        </w:rPr>
        <w:t xml:space="preserve"> </w:t>
      </w:r>
      <w:r w:rsidRPr="00F33662">
        <w:rPr>
          <w:rFonts w:ascii="Avenir Light" w:hAnsi="Avenir Light"/>
        </w:rPr>
        <w:t xml:space="preserve">[…] Questo concetto è ripreso anche da un noto psicanalista contemporaneo, </w:t>
      </w:r>
      <w:proofErr w:type="spellStart"/>
      <w:r w:rsidRPr="00F33662">
        <w:rPr>
          <w:rFonts w:ascii="Avenir Light" w:hAnsi="Avenir Light"/>
        </w:rPr>
        <w:t>Recalcati</w:t>
      </w:r>
      <w:proofErr w:type="spellEnd"/>
      <w:r w:rsidRPr="00F33662">
        <w:rPr>
          <w:rFonts w:ascii="Avenir Light" w:hAnsi="Avenir Light"/>
        </w:rPr>
        <w:t>, che scrive: ”L’amore «per sempre» non è di moda e viene spesso dileggiato, surclassato dall’idea più libertina che</w:t>
      </w:r>
      <w:r w:rsidR="008653D1">
        <w:rPr>
          <w:rFonts w:ascii="Avenir Light" w:hAnsi="Avenir Light"/>
        </w:rPr>
        <w:t xml:space="preserve"> </w:t>
      </w:r>
      <w:r w:rsidRPr="00F33662">
        <w:rPr>
          <w:rFonts w:ascii="Avenir Light" w:hAnsi="Avenir Light"/>
        </w:rPr>
        <w:t>ogni amore nasce a scadenza e ogni amore incontrerà prima o poi la sua agonia</w:t>
      </w:r>
      <w:r w:rsidRPr="00F33662">
        <w:rPr>
          <w:rFonts w:ascii="Avenir Light" w:hAnsi="Avenir Light"/>
          <w:sz w:val="32"/>
          <w:szCs w:val="32"/>
        </w:rPr>
        <w:t>.”</w:t>
      </w:r>
      <w:r w:rsidRPr="00F33662">
        <w:rPr>
          <w:rStyle w:val="Rimandonotaapidipagina"/>
          <w:rFonts w:ascii="Avenir Light" w:hAnsi="Avenir Light"/>
        </w:rPr>
        <w:footnoteReference w:id="17"/>
      </w:r>
      <w:r w:rsidR="00C4650A" w:rsidRPr="00F33662">
        <w:rPr>
          <w:rFonts w:ascii="Avenir Light" w:hAnsi="Avenir Light"/>
          <w:sz w:val="32"/>
          <w:szCs w:val="32"/>
        </w:rPr>
        <w:t xml:space="preserve"> </w:t>
      </w:r>
      <w:r w:rsidR="008653D1">
        <w:rPr>
          <w:rFonts w:ascii="Avenir Light" w:hAnsi="Avenir Light"/>
          <w:sz w:val="32"/>
          <w:szCs w:val="32"/>
        </w:rPr>
        <w:t xml:space="preserve">           </w:t>
      </w:r>
      <w:r w:rsidR="00C4650A" w:rsidRPr="00F33662">
        <w:rPr>
          <w:rFonts w:ascii="Avenir Light" w:hAnsi="Avenir Light"/>
        </w:rPr>
        <w:t xml:space="preserve">Un amore liquido, a scadenza e che non sia “per sempre” nasce dalla profonda solitudine, dalla paura di abbandono e dall’ isolamento che, paradossalmente nel tempo delle </w:t>
      </w:r>
      <w:proofErr w:type="spellStart"/>
      <w:r w:rsidR="00C4650A" w:rsidRPr="00F33662">
        <w:rPr>
          <w:rFonts w:ascii="Avenir Light" w:hAnsi="Avenir Light"/>
        </w:rPr>
        <w:t>iperconnessioni</w:t>
      </w:r>
      <w:proofErr w:type="spellEnd"/>
      <w:r w:rsidR="00C4650A" w:rsidRPr="00F33662">
        <w:rPr>
          <w:rFonts w:ascii="Avenir Light" w:hAnsi="Avenir Light"/>
        </w:rPr>
        <w:t>, sempre più persone si ritrovano a vivere. Nel nostro tempo sembra che la cosa più importante sia essere autonomi ed affermarsi senza guardare in faccia a nessuno, seguendo l’illusione che il successo, la realizzazione, la soddisfazione dei propri bisogni siano alla base e vengano prima di ogni cosa ed ogni persona e soprattutto</w:t>
      </w:r>
      <w:r w:rsidR="00596D59" w:rsidRPr="00F33662">
        <w:rPr>
          <w:rFonts w:ascii="Avenir Light" w:hAnsi="Avenir Light"/>
        </w:rPr>
        <w:t>, il nostro tempo richiede che tutto ciò sia fatto nell’immediato</w:t>
      </w:r>
      <w:r w:rsidR="00C4650A" w:rsidRPr="00F33662">
        <w:rPr>
          <w:rFonts w:ascii="Avenir Light" w:hAnsi="Avenir Light"/>
        </w:rPr>
        <w:t>.</w:t>
      </w:r>
      <w:r w:rsidR="00596D59" w:rsidRPr="00F33662">
        <w:rPr>
          <w:rFonts w:ascii="Avenir Light" w:hAnsi="Avenir Light"/>
        </w:rPr>
        <w:t xml:space="preserve"> Inoltre c’è una spasmo</w:t>
      </w:r>
      <w:r w:rsidR="008653D1">
        <w:rPr>
          <w:rFonts w:ascii="Avenir Light" w:hAnsi="Avenir Light"/>
        </w:rPr>
        <w:t>d</w:t>
      </w:r>
      <w:r w:rsidR="00596D59" w:rsidRPr="00F33662">
        <w:rPr>
          <w:rFonts w:ascii="Avenir Light" w:hAnsi="Avenir Light"/>
        </w:rPr>
        <w:t xml:space="preserve">ica ricerca della novità che elicita sempre nuove emozioni. Questa idea vorrebbe individuare il benessere in </w:t>
      </w:r>
      <w:r w:rsidR="00596D59" w:rsidRPr="008653D1">
        <w:rPr>
          <w:rFonts w:ascii="Avenir Light" w:hAnsi="Avenir Light"/>
          <w:u w:val="single"/>
        </w:rPr>
        <w:t>ciò che ancora non si possiede</w:t>
      </w:r>
      <w:r w:rsidR="00596D59" w:rsidRPr="00F33662">
        <w:rPr>
          <w:rFonts w:ascii="Avenir Light" w:hAnsi="Avenir Light"/>
        </w:rPr>
        <w:t xml:space="preserve">: una nuova esperienza, una nuova sensazione, una nuova relazione, una </w:t>
      </w:r>
      <w:r w:rsidR="008653D1" w:rsidRPr="00F33662">
        <w:rPr>
          <w:rFonts w:ascii="Avenir Light" w:hAnsi="Avenir Light"/>
        </w:rPr>
        <w:t xml:space="preserve">nuova </w:t>
      </w:r>
      <w:r w:rsidR="00596D59" w:rsidRPr="00F33662">
        <w:rPr>
          <w:rFonts w:ascii="Avenir Light" w:hAnsi="Avenir Light"/>
        </w:rPr>
        <w:t xml:space="preserve">persona. Così, presunzione di libertà e novità, versatilità,  accumulo di esperienze, scegliere quello che piace adesso, possibilità di cambiare spesso, divengono, anche in amore, elementi da cui non si può prescindere per essere felici. Tuttavia la ricerca compulsiva del nuovo e di tutto quello che da esso ne viene, </w:t>
      </w:r>
      <w:r w:rsidR="00596D59" w:rsidRPr="000F58AD">
        <w:rPr>
          <w:rFonts w:ascii="Avenir Light" w:hAnsi="Avenir Light"/>
          <w:u w:val="single"/>
        </w:rPr>
        <w:t xml:space="preserve">non è libertà, ma è estrema schiavitù </w:t>
      </w:r>
      <w:r w:rsidR="00596D59" w:rsidRPr="00F33662">
        <w:rPr>
          <w:rFonts w:ascii="Avenir Light" w:hAnsi="Avenir Light"/>
        </w:rPr>
        <w:t xml:space="preserve">che si mostra mascherata e così facendo illude la nostra vita. </w:t>
      </w:r>
    </w:p>
    <w:p w:rsidR="00596D59" w:rsidRDefault="00596D59" w:rsidP="00F33662">
      <w:pPr>
        <w:widowControl w:val="0"/>
        <w:autoSpaceDE w:val="0"/>
        <w:autoSpaceDN w:val="0"/>
        <w:adjustRightInd w:val="0"/>
        <w:jc w:val="both"/>
        <w:rPr>
          <w:rFonts w:ascii="Avenir Light" w:hAnsi="Avenir Light"/>
        </w:rPr>
      </w:pPr>
      <w:r w:rsidRPr="00F33662">
        <w:rPr>
          <w:rFonts w:ascii="Avenir Light" w:hAnsi="Avenir Light"/>
        </w:rPr>
        <w:t xml:space="preserve">“Teniamo a bada i sentimenti” da frase simbolo delle relazioni 3.0 diventa così la manifestazione di quanto, l’odierna società ci stia rubando il tempo e la bellezza di vivere nella progettualità che costruisce piuttosto che nell’ instabilità che distrugge e non getta le fondamenta. </w:t>
      </w:r>
      <w:proofErr w:type="spellStart"/>
      <w:r w:rsidRPr="00F33662">
        <w:rPr>
          <w:rFonts w:ascii="Avenir Light" w:hAnsi="Avenir Light"/>
        </w:rPr>
        <w:t>Bauman</w:t>
      </w:r>
      <w:proofErr w:type="spellEnd"/>
      <w:r w:rsidRPr="00F33662">
        <w:rPr>
          <w:rFonts w:ascii="Avenir Light" w:hAnsi="Avenir Light"/>
        </w:rPr>
        <w:t xml:space="preserve"> scrive: “</w:t>
      </w:r>
      <w:r w:rsidRPr="00F33662">
        <w:rPr>
          <w:rFonts w:ascii="Avenir Light" w:eastAsiaTheme="minorHAnsi" w:hAnsi="Avenir Light" w:cstheme="minorBidi"/>
          <w:lang w:eastAsia="en-US"/>
        </w:rPr>
        <w:t>L’amore richiede tempo ed energia. Ma oggi ascoltare chi amiamo, dedicare il nostro tempo ad aiutare l’altro nei momenti difficili, andare incontro ai suoi bisogni e desideri più che ai nostri, è diventato superfluo: comprare regali in un negozio è più che sufficiente a ricompensare la nostra mancanza di compassione, amicizia e attenzione. Ma possiamo comprare tutto, non l’amore. Non troveremo l’amore in un negozio</w:t>
      </w:r>
      <w:r w:rsidR="000F58AD">
        <w:rPr>
          <w:rFonts w:ascii="Avenir Light" w:eastAsiaTheme="minorHAnsi" w:hAnsi="Avenir Light" w:cstheme="minorBidi"/>
          <w:lang w:eastAsia="en-US"/>
        </w:rPr>
        <w:t>”</w:t>
      </w:r>
      <w:r w:rsidRPr="00F33662">
        <w:rPr>
          <w:rFonts w:ascii="Avenir Light" w:eastAsiaTheme="minorHAnsi" w:hAnsi="Avenir Light" w:cstheme="minorBidi"/>
          <w:lang w:eastAsia="en-US"/>
        </w:rPr>
        <w:t xml:space="preserve">. Quindi, perché ad un certo punto qualcuno dice: </w:t>
      </w:r>
      <w:r w:rsidRPr="00F33662">
        <w:rPr>
          <w:rFonts w:ascii="Avenir Light" w:hAnsi="Avenir Light"/>
        </w:rPr>
        <w:t>#</w:t>
      </w:r>
      <w:proofErr w:type="spellStart"/>
      <w:r w:rsidRPr="00F33662">
        <w:rPr>
          <w:rFonts w:ascii="Avenir Light" w:hAnsi="Avenir Light"/>
        </w:rPr>
        <w:t>teniamoabadaisentimenti</w:t>
      </w:r>
      <w:proofErr w:type="spellEnd"/>
      <w:r w:rsidRPr="00F33662">
        <w:rPr>
          <w:rFonts w:ascii="Avenir Light" w:hAnsi="Avenir Light"/>
        </w:rPr>
        <w:t>?  Appunto perché “</w:t>
      </w:r>
      <w:r w:rsidRPr="00F33662">
        <w:rPr>
          <w:rFonts w:ascii="Avenir Light" w:eastAsiaTheme="minorHAnsi" w:hAnsi="Avenir Light" w:cstheme="minorBidi"/>
          <w:lang w:eastAsia="en-US"/>
        </w:rPr>
        <w:t>L’amore richiede tempo ed energia”, oppure p</w:t>
      </w:r>
      <w:r w:rsidRPr="00F33662">
        <w:rPr>
          <w:rFonts w:ascii="Avenir Light" w:hAnsi="Avenir Light"/>
        </w:rPr>
        <w:t xml:space="preserve">er timore di un impegno esclusivo, del “per sempre”, per la paura paradossale di restare soli, di restare scottati, di soffrire o di perdere un’occasione migliore. Ci illudiamo, ci giustifichiamo e così perdiamo </w:t>
      </w:r>
      <w:r w:rsidRPr="00F33662">
        <w:rPr>
          <w:rFonts w:ascii="Avenir Light" w:hAnsi="Avenir Light"/>
        </w:rPr>
        <w:lastRenderedPageBreak/>
        <w:t>l’occasione reale di essere felici, di crescere e maturare, di camminare in due e vivere la realtà che, se si affronta, non è mai tanto drammatica come la immaginiamo. La vera libertà e la vera novità sta nel darsi la possibilità di lasciarsi andare all’incontro con l’altro, magari avvenuto «per caso», ma che genera, nell’ ottica fertile all’amore, un “ancora” cioè la  ripetizione e la possibilità, che quel che è successo per caso, succeda ancora ed ancora una volta, fino a “per sempre” senza tenere nulla a bada se non la paura che ci impedisce di prendere il largo</w:t>
      </w:r>
      <w:r w:rsidR="00147266" w:rsidRPr="00F33662">
        <w:rPr>
          <w:rFonts w:ascii="Avenir Light" w:hAnsi="Avenir Light"/>
        </w:rPr>
        <w:t>.</w:t>
      </w:r>
      <w:r w:rsidRPr="00F33662">
        <w:rPr>
          <w:rFonts w:ascii="Avenir Light" w:hAnsi="Avenir Light"/>
          <w:vertAlign w:val="superscript"/>
        </w:rPr>
        <w:footnoteReference w:id="18"/>
      </w:r>
    </w:p>
    <w:p w:rsidR="00F33662" w:rsidRPr="00F33662" w:rsidRDefault="00F33662" w:rsidP="00F33662">
      <w:pPr>
        <w:widowControl w:val="0"/>
        <w:autoSpaceDE w:val="0"/>
        <w:autoSpaceDN w:val="0"/>
        <w:adjustRightInd w:val="0"/>
        <w:jc w:val="both"/>
        <w:rPr>
          <w:rFonts w:ascii="Avenir Light" w:hAnsi="Avenir Light"/>
          <w:vertAlign w:val="superscript"/>
        </w:rPr>
      </w:pPr>
    </w:p>
    <w:p w:rsidR="00596D59" w:rsidRPr="00F33662" w:rsidRDefault="00596D59" w:rsidP="00F33662">
      <w:pPr>
        <w:pStyle w:val="Paragrafoelenco"/>
        <w:numPr>
          <w:ilvl w:val="0"/>
          <w:numId w:val="2"/>
        </w:numPr>
        <w:jc w:val="both"/>
        <w:rPr>
          <w:rFonts w:ascii="Avenir Light" w:hAnsi="Avenir Light"/>
          <w:b/>
        </w:rPr>
      </w:pPr>
      <w:r w:rsidRPr="00F33662">
        <w:rPr>
          <w:rFonts w:ascii="Avenir Light" w:hAnsi="Avenir Light"/>
          <w:b/>
        </w:rPr>
        <w:t>Sessualità dono d’amor</w:t>
      </w:r>
      <w:r w:rsidR="00BF6B40" w:rsidRPr="00F33662">
        <w:rPr>
          <w:rFonts w:ascii="Avenir Light" w:hAnsi="Avenir Light"/>
          <w:b/>
        </w:rPr>
        <w:t>e</w:t>
      </w:r>
    </w:p>
    <w:p w:rsidR="00BF6B40" w:rsidRPr="00F33662" w:rsidRDefault="00BF6B40" w:rsidP="00F33662">
      <w:pPr>
        <w:pStyle w:val="Paragrafoelenco"/>
        <w:jc w:val="both"/>
        <w:rPr>
          <w:rFonts w:ascii="Avenir Light" w:hAnsi="Avenir Light"/>
        </w:rPr>
      </w:pPr>
    </w:p>
    <w:p w:rsidR="009A3DD2" w:rsidRPr="00F33662" w:rsidRDefault="009A3DD2" w:rsidP="00F33662">
      <w:pPr>
        <w:jc w:val="both"/>
        <w:rPr>
          <w:rFonts w:ascii="Avenir Light" w:hAnsi="Avenir Light"/>
        </w:rPr>
      </w:pPr>
      <w:r w:rsidRPr="00F33662">
        <w:rPr>
          <w:rFonts w:ascii="Avenir Light" w:hAnsi="Avenir Light"/>
        </w:rPr>
        <w:t>Ha scritto M. Kundera: “legare l’amore alla sessualità è una delle idee più bizzarre del Creatore”</w:t>
      </w:r>
      <w:r w:rsidRPr="00F33662">
        <w:rPr>
          <w:rStyle w:val="Rimandonotaapidipagina"/>
          <w:rFonts w:ascii="Avenir Light" w:hAnsi="Avenir Light"/>
        </w:rPr>
        <w:footnoteReference w:id="19"/>
      </w:r>
      <w:r w:rsidR="006C6BB2" w:rsidRPr="00F33662">
        <w:rPr>
          <w:rFonts w:ascii="Avenir Light" w:hAnsi="Avenir Light"/>
        </w:rPr>
        <w:t>.</w:t>
      </w:r>
    </w:p>
    <w:p w:rsidR="00B86B26" w:rsidRDefault="006C6BB2" w:rsidP="00F33662">
      <w:pPr>
        <w:jc w:val="both"/>
        <w:rPr>
          <w:rFonts w:ascii="Avenir Light" w:hAnsi="Avenir Light"/>
        </w:rPr>
      </w:pPr>
      <w:r w:rsidRPr="00F33662">
        <w:rPr>
          <w:rFonts w:ascii="Avenir Light" w:hAnsi="Avenir Light"/>
        </w:rPr>
        <w:t>Cominciamo questa ultima parte indicando ciò che sessualità non è. Sessualità non è genitalità</w:t>
      </w:r>
      <w:r w:rsidRPr="00F33662">
        <w:rPr>
          <w:rStyle w:val="Rimandonotaapidipagina"/>
          <w:rFonts w:ascii="Avenir Light" w:hAnsi="Avenir Light"/>
        </w:rPr>
        <w:footnoteReference w:id="20"/>
      </w:r>
      <w:r w:rsidR="00B97101">
        <w:rPr>
          <w:rFonts w:ascii="Avenir Light" w:hAnsi="Avenir Light"/>
        </w:rPr>
        <w:t xml:space="preserve"> </w:t>
      </w:r>
      <w:r w:rsidR="00AE78B3" w:rsidRPr="00F33662">
        <w:rPr>
          <w:rFonts w:ascii="Avenir Light" w:hAnsi="Avenir Light"/>
        </w:rPr>
        <w:t xml:space="preserve">e </w:t>
      </w:r>
      <w:r w:rsidRPr="00F33662">
        <w:rPr>
          <w:rFonts w:ascii="Avenir Light" w:hAnsi="Avenir Light"/>
        </w:rPr>
        <w:t>non è corporeità</w:t>
      </w:r>
      <w:r w:rsidRPr="00F33662">
        <w:rPr>
          <w:rStyle w:val="Rimandonotaapidipagina"/>
          <w:rFonts w:ascii="Avenir Light" w:hAnsi="Avenir Light"/>
        </w:rPr>
        <w:footnoteReference w:id="21"/>
      </w:r>
      <w:r w:rsidR="00AE78B3" w:rsidRPr="00F33662">
        <w:rPr>
          <w:rFonts w:ascii="Avenir Light" w:hAnsi="Avenir Light"/>
        </w:rPr>
        <w:t>. E’ invece una dimensione complessa della persona che accoglie in se aspetti diversi integrandoli tra loro.  La sessualità è un modo proprio d’essere, di manifestarsi, di comunicare con gli altri, di sentire, di esprimere e vivere l’amore umano come uomo o donna. La sessualità caratterizza l’uomo e la donna non solo sul piano fisico, bensì anche su quello psicologico e spirituale con un’impronta conseguente in tutte le sue manifestazioni. La sessualità implica qualcosa di più della realizzazione di atti sessuali. È una forma di comunicazione profonda dove mi dono nella totalità della mia persona. Questo dono in totalità è esclusivo, fedele e fecondo. La relazione tra due persone di diverso sesso deve essere basata sull’affettività, il rispetto, la generosità, la fedeltà e il dono reciproco.</w:t>
      </w:r>
      <w:r w:rsidR="00AE78B3" w:rsidRPr="00F33662">
        <w:rPr>
          <w:rFonts w:ascii="Avenir Light" w:hAnsi="Avenir Light"/>
          <w:vertAlign w:val="superscript"/>
        </w:rPr>
        <w:footnoteReference w:id="22"/>
      </w:r>
      <w:r w:rsidR="00AE78B3" w:rsidRPr="00F33662">
        <w:rPr>
          <w:rFonts w:ascii="Avenir Light" w:hAnsi="Avenir Light"/>
        </w:rPr>
        <w:t xml:space="preserve"> La sessualità, dice Papa Francesco nel 2018</w:t>
      </w:r>
      <w:r w:rsidR="00BC7307" w:rsidRPr="00F33662">
        <w:rPr>
          <w:rFonts w:ascii="Avenir Light" w:hAnsi="Avenir Light"/>
        </w:rPr>
        <w:t>,</w:t>
      </w:r>
      <w:r w:rsidR="00AE78B3" w:rsidRPr="00F33662">
        <w:rPr>
          <w:rFonts w:ascii="Avenir Light" w:hAnsi="Avenir Light"/>
        </w:rPr>
        <w:t xml:space="preserve"> ad un gruppo di giovani francesi, non deve essere un tabù. Neppure la Bibbia tace rispetto ad essa, pensiamo al Cantico dei Cantici o ad alcuni passi del Vecchio Testamento, </w:t>
      </w:r>
      <w:r w:rsidR="00147266" w:rsidRPr="00F33662">
        <w:rPr>
          <w:rFonts w:ascii="Avenir Light" w:hAnsi="Avenir Light"/>
        </w:rPr>
        <w:t>a</w:t>
      </w:r>
      <w:r w:rsidR="00AE78B3" w:rsidRPr="00F33662">
        <w:rPr>
          <w:rFonts w:ascii="Avenir Light" w:hAnsi="Avenir Light"/>
        </w:rPr>
        <w:t>l libro di Ester</w:t>
      </w:r>
      <w:r w:rsidR="00AE78B3" w:rsidRPr="00F33662">
        <w:rPr>
          <w:rStyle w:val="Rimandonotaapidipagina"/>
          <w:rFonts w:ascii="Avenir Light" w:hAnsi="Avenir Light"/>
        </w:rPr>
        <w:footnoteReference w:id="23"/>
      </w:r>
      <w:r w:rsidR="00147266" w:rsidRPr="00F33662">
        <w:rPr>
          <w:rFonts w:ascii="Avenir Light" w:hAnsi="Avenir Light"/>
        </w:rPr>
        <w:t xml:space="preserve"> per esempio, </w:t>
      </w:r>
      <w:r w:rsidR="00AE78B3" w:rsidRPr="00F33662">
        <w:rPr>
          <w:rFonts w:ascii="Avenir Light" w:hAnsi="Avenir Light"/>
        </w:rPr>
        <w:t xml:space="preserve"> </w:t>
      </w:r>
      <w:r w:rsidR="00147266" w:rsidRPr="00F33662">
        <w:rPr>
          <w:rFonts w:ascii="Avenir Light" w:hAnsi="Avenir Light"/>
        </w:rPr>
        <w:t>o a</w:t>
      </w:r>
      <w:r w:rsidR="00AE78B3" w:rsidRPr="00F33662">
        <w:rPr>
          <w:rFonts w:ascii="Avenir Light" w:hAnsi="Avenir Light"/>
        </w:rPr>
        <w:t>l libro dei Proverbi in cui si legge “…ella ti abbracci nel suo amore”</w:t>
      </w:r>
      <w:r w:rsidR="00147266" w:rsidRPr="00F33662">
        <w:rPr>
          <w:rFonts w:ascii="Avenir Light" w:hAnsi="Avenir Light"/>
        </w:rPr>
        <w:t>. Tuttavia Dio invita a vivere tale dimensione propria dell’uomo con rispetto e maturità per se stessi e per l’altro.</w:t>
      </w:r>
      <w:r w:rsidR="00F33662">
        <w:rPr>
          <w:rFonts w:ascii="Avenir Light" w:hAnsi="Avenir Light"/>
        </w:rPr>
        <w:t xml:space="preserve"> </w:t>
      </w:r>
      <w:r w:rsidR="00147266" w:rsidRPr="00F33662">
        <w:rPr>
          <w:rFonts w:ascii="Avenir Light" w:hAnsi="Avenir Light"/>
        </w:rPr>
        <w:t xml:space="preserve">La sessualità sana, </w:t>
      </w:r>
      <w:r w:rsidR="00BC7307" w:rsidRPr="00F33662">
        <w:rPr>
          <w:rFonts w:ascii="Avenir Light" w:hAnsi="Avenir Light"/>
        </w:rPr>
        <w:t xml:space="preserve">orientata, elevata e integrata dall’amore acquista vera qualità umana, </w:t>
      </w:r>
      <w:r w:rsidR="00147266" w:rsidRPr="00F33662">
        <w:rPr>
          <w:rFonts w:ascii="Avenir Light" w:hAnsi="Avenir Light"/>
        </w:rPr>
        <w:t>ben lontana dalla dinamica del peccato è una componente umana, oltre che un dono divino</w:t>
      </w:r>
      <w:r w:rsidR="00B86B26">
        <w:rPr>
          <w:rFonts w:ascii="Avenir Light" w:hAnsi="Avenir Light"/>
        </w:rPr>
        <w:t xml:space="preserve">. </w:t>
      </w:r>
    </w:p>
    <w:p w:rsidR="00147266" w:rsidRPr="00F33662" w:rsidRDefault="00B86B26" w:rsidP="00F33662">
      <w:pPr>
        <w:jc w:val="both"/>
        <w:rPr>
          <w:rFonts w:ascii="Avenir Light" w:hAnsi="Avenir Light"/>
        </w:rPr>
      </w:pPr>
      <w:r>
        <w:rPr>
          <w:rFonts w:ascii="Avenir Light" w:hAnsi="Avenir Light"/>
        </w:rPr>
        <w:lastRenderedPageBreak/>
        <w:t>Essa</w:t>
      </w:r>
      <w:r w:rsidR="00147266" w:rsidRPr="00F33662">
        <w:rPr>
          <w:rFonts w:ascii="Avenir Light" w:hAnsi="Avenir Light"/>
        </w:rPr>
        <w:t xml:space="preserve"> è: </w:t>
      </w:r>
    </w:p>
    <w:p w:rsidR="00147266" w:rsidRPr="00F33662" w:rsidRDefault="00147266" w:rsidP="00F33662">
      <w:pPr>
        <w:pStyle w:val="Paragrafoelenco"/>
        <w:numPr>
          <w:ilvl w:val="0"/>
          <w:numId w:val="6"/>
        </w:numPr>
        <w:jc w:val="both"/>
        <w:rPr>
          <w:rFonts w:ascii="Avenir Light" w:hAnsi="Avenir Light"/>
        </w:rPr>
      </w:pPr>
      <w:r w:rsidRPr="00F33662">
        <w:rPr>
          <w:rFonts w:ascii="Avenir Light" w:hAnsi="Avenir Light"/>
        </w:rPr>
        <w:t>Unitiva, favorendo nella relazione la crescita dell’amore di coppia;</w:t>
      </w:r>
    </w:p>
    <w:p w:rsidR="00147266" w:rsidRPr="00F33662" w:rsidRDefault="00147266" w:rsidP="00F33662">
      <w:pPr>
        <w:pStyle w:val="Paragrafoelenco"/>
        <w:numPr>
          <w:ilvl w:val="0"/>
          <w:numId w:val="6"/>
        </w:numPr>
        <w:jc w:val="both"/>
        <w:rPr>
          <w:rFonts w:ascii="Avenir Light" w:hAnsi="Avenir Light"/>
        </w:rPr>
      </w:pPr>
      <w:r w:rsidRPr="00F33662">
        <w:rPr>
          <w:rFonts w:ascii="Avenir Light" w:hAnsi="Avenir Light"/>
        </w:rPr>
        <w:t>Procreativa, poiché permette all’amore di prendere forma generando vita;</w:t>
      </w:r>
    </w:p>
    <w:p w:rsidR="00147266" w:rsidRPr="00F33662" w:rsidRDefault="00147266" w:rsidP="00F33662">
      <w:pPr>
        <w:pStyle w:val="Paragrafoelenco"/>
        <w:numPr>
          <w:ilvl w:val="0"/>
          <w:numId w:val="6"/>
        </w:numPr>
        <w:jc w:val="both"/>
        <w:rPr>
          <w:rFonts w:ascii="Avenir Light" w:hAnsi="Avenir Light"/>
        </w:rPr>
      </w:pPr>
      <w:r w:rsidRPr="00F33662">
        <w:rPr>
          <w:rFonts w:ascii="Avenir Light" w:hAnsi="Avenir Light"/>
        </w:rPr>
        <w:t>Piacevole, in quanto permette all’amore di generare piacere e gioia.</w:t>
      </w:r>
    </w:p>
    <w:p w:rsidR="00BC7307" w:rsidRPr="00F33662" w:rsidRDefault="00147266" w:rsidP="00F33662">
      <w:pPr>
        <w:jc w:val="both"/>
        <w:rPr>
          <w:rFonts w:ascii="Avenir Light" w:hAnsi="Avenir Light"/>
        </w:rPr>
      </w:pPr>
      <w:r w:rsidRPr="00F33662">
        <w:rPr>
          <w:rFonts w:ascii="Avenir Light" w:hAnsi="Avenir Light"/>
        </w:rPr>
        <w:t>Pertanto non è buono considerarla qualcosa da evitare o esorcizzare, essa è</w:t>
      </w:r>
      <w:r w:rsidR="00107F7A">
        <w:rPr>
          <w:rFonts w:ascii="Avenir Light" w:hAnsi="Avenir Light"/>
        </w:rPr>
        <w:t>,</w:t>
      </w:r>
      <w:r w:rsidRPr="00F33662">
        <w:rPr>
          <w:rFonts w:ascii="Avenir Light" w:hAnsi="Avenir Light"/>
        </w:rPr>
        <w:t xml:space="preserve"> e resta</w:t>
      </w:r>
      <w:r w:rsidR="00107F7A">
        <w:rPr>
          <w:rFonts w:ascii="Avenir Light" w:hAnsi="Avenir Light"/>
        </w:rPr>
        <w:t>,</w:t>
      </w:r>
      <w:r w:rsidRPr="00F33662">
        <w:rPr>
          <w:rFonts w:ascii="Avenir Light" w:hAnsi="Avenir Light"/>
        </w:rPr>
        <w:t xml:space="preserve"> una componente  imprescindibile della vita di ciascuno, addirittura uno strumento di relazione e conoscenza personale ed interpersonale. </w:t>
      </w:r>
    </w:p>
    <w:p w:rsidR="00147266" w:rsidRPr="00F33662" w:rsidRDefault="00147266" w:rsidP="00F33662">
      <w:pPr>
        <w:jc w:val="both"/>
        <w:rPr>
          <w:rFonts w:ascii="Avenir Light" w:hAnsi="Avenir Light"/>
        </w:rPr>
      </w:pPr>
      <w:r w:rsidRPr="00F33662">
        <w:rPr>
          <w:rFonts w:ascii="Avenir Light" w:hAnsi="Avenir Light"/>
        </w:rPr>
        <w:t>Nell’ultimo capitolo di un libro che ho scritto</w:t>
      </w:r>
      <w:r w:rsidR="002B77FA" w:rsidRPr="00F33662">
        <w:rPr>
          <w:rStyle w:val="Rimandonotaapidipagina"/>
          <w:rFonts w:ascii="Avenir Light" w:hAnsi="Avenir Light"/>
        </w:rPr>
        <w:footnoteReference w:id="24"/>
      </w:r>
      <w:r w:rsidRPr="00F33662">
        <w:rPr>
          <w:rFonts w:ascii="Avenir Light" w:hAnsi="Avenir Light"/>
        </w:rPr>
        <w:t xml:space="preserve"> </w:t>
      </w:r>
      <w:r w:rsidR="002B77FA" w:rsidRPr="00F33662">
        <w:rPr>
          <w:rFonts w:ascii="Avenir Light" w:hAnsi="Avenir Light"/>
        </w:rPr>
        <w:t xml:space="preserve">cito la frase di un anziano sacerdote illuminato, in cui, durante un dialogo, mi sottolinea come sia diverso il sentire dall’ acconsentire. Vi veniva fatto dono di questa frase, </w:t>
      </w:r>
      <w:r w:rsidR="002B77FA" w:rsidRPr="00107F7A">
        <w:rPr>
          <w:rFonts w:ascii="Avenir Light" w:hAnsi="Avenir Light"/>
          <w:i/>
          <w:u w:val="single"/>
        </w:rPr>
        <w:t>“sentire non è acconsentire”</w:t>
      </w:r>
      <w:r w:rsidR="002B77FA" w:rsidRPr="00F33662">
        <w:rPr>
          <w:rFonts w:ascii="Avenir Light" w:hAnsi="Avenir Light"/>
        </w:rPr>
        <w:t xml:space="preserve"> quando ancora ero lontana dalla psicologia. Negli anni ne ho compreso il significando profondo che portava in sé ed ho deciso di trasmetterlo e diffonderlo per il bene di lo vuole ricevere. </w:t>
      </w:r>
      <w:r w:rsidR="00107F7A">
        <w:rPr>
          <w:rFonts w:ascii="Avenir Light" w:hAnsi="Avenir Light"/>
        </w:rPr>
        <w:t>“</w:t>
      </w:r>
      <w:r w:rsidR="002B77FA" w:rsidRPr="00F33662">
        <w:rPr>
          <w:rFonts w:ascii="Avenir Light" w:hAnsi="Avenir Light"/>
        </w:rPr>
        <w:t>Sentire</w:t>
      </w:r>
      <w:r w:rsidR="00107F7A">
        <w:rPr>
          <w:rFonts w:ascii="Avenir Light" w:hAnsi="Avenir Light"/>
        </w:rPr>
        <w:t>”</w:t>
      </w:r>
      <w:r w:rsidR="002B77FA" w:rsidRPr="00F33662">
        <w:rPr>
          <w:rFonts w:ascii="Avenir Light" w:hAnsi="Avenir Light"/>
        </w:rPr>
        <w:t xml:space="preserve"> è normale, fisiologico, biologico, emotivo e non si può arginare. </w:t>
      </w:r>
      <w:r w:rsidR="00107F7A">
        <w:rPr>
          <w:rFonts w:ascii="Avenir Light" w:hAnsi="Avenir Light"/>
        </w:rPr>
        <w:t>“</w:t>
      </w:r>
      <w:r w:rsidR="002B77FA" w:rsidRPr="00F33662">
        <w:rPr>
          <w:rFonts w:ascii="Avenir Light" w:hAnsi="Avenir Light"/>
        </w:rPr>
        <w:t>Acconsentire</w:t>
      </w:r>
      <w:r w:rsidR="00107F7A">
        <w:rPr>
          <w:rFonts w:ascii="Avenir Light" w:hAnsi="Avenir Light"/>
        </w:rPr>
        <w:t>”</w:t>
      </w:r>
      <w:r w:rsidR="002B77FA" w:rsidRPr="00F33662">
        <w:rPr>
          <w:rFonts w:ascii="Avenir Light" w:hAnsi="Avenir Light"/>
        </w:rPr>
        <w:t xml:space="preserve"> </w:t>
      </w:r>
      <w:r w:rsidR="00BC7307" w:rsidRPr="00F33662">
        <w:rPr>
          <w:rFonts w:ascii="Avenir Light" w:hAnsi="Avenir Light"/>
        </w:rPr>
        <w:t>ha un’importante componente</w:t>
      </w:r>
      <w:r w:rsidR="002B77FA" w:rsidRPr="00F33662">
        <w:rPr>
          <w:rFonts w:ascii="Avenir Light" w:hAnsi="Avenir Light"/>
        </w:rPr>
        <w:t xml:space="preserve"> cognitiv</w:t>
      </w:r>
      <w:r w:rsidR="00BC7307" w:rsidRPr="00F33662">
        <w:rPr>
          <w:rFonts w:ascii="Avenir Light" w:hAnsi="Avenir Light"/>
        </w:rPr>
        <w:t>a,</w:t>
      </w:r>
      <w:r w:rsidR="002B77FA" w:rsidRPr="00F33662">
        <w:rPr>
          <w:rFonts w:ascii="Avenir Light" w:hAnsi="Avenir Light"/>
        </w:rPr>
        <w:t xml:space="preserve"> è una scelta che richiedere discernimento e</w:t>
      </w:r>
      <w:r w:rsidR="00107F7A">
        <w:rPr>
          <w:rFonts w:ascii="Avenir Light" w:hAnsi="Avenir Light"/>
        </w:rPr>
        <w:t>,</w:t>
      </w:r>
      <w:r w:rsidR="002B77FA" w:rsidRPr="00F33662">
        <w:rPr>
          <w:rFonts w:ascii="Avenir Light" w:hAnsi="Avenir Light"/>
        </w:rPr>
        <w:t xml:space="preserve"> nel discernimento</w:t>
      </w:r>
      <w:r w:rsidR="00107F7A">
        <w:rPr>
          <w:rFonts w:ascii="Avenir Light" w:hAnsi="Avenir Light"/>
        </w:rPr>
        <w:t>,</w:t>
      </w:r>
      <w:r w:rsidR="002B77FA" w:rsidRPr="00F33662">
        <w:rPr>
          <w:rFonts w:ascii="Avenir Light" w:hAnsi="Avenir Light"/>
        </w:rPr>
        <w:t xml:space="preserve"> si postula la presenza di </w:t>
      </w:r>
      <w:r w:rsidR="008852FB" w:rsidRPr="00F33662">
        <w:rPr>
          <w:rFonts w:ascii="Avenir Light" w:hAnsi="Avenir Light"/>
        </w:rPr>
        <w:t xml:space="preserve">riflessività ed un processo di </w:t>
      </w:r>
      <w:r w:rsidR="008852FB" w:rsidRPr="00107F7A">
        <w:rPr>
          <w:rFonts w:ascii="Avenir Light" w:hAnsi="Avenir Light"/>
          <w:u w:val="single"/>
        </w:rPr>
        <w:t>maturazione</w:t>
      </w:r>
      <w:r w:rsidR="008852FB" w:rsidRPr="00F33662">
        <w:rPr>
          <w:rFonts w:ascii="Avenir Light" w:hAnsi="Avenir Light"/>
        </w:rPr>
        <w:t>. Posso “sentire” perché talvolta l’affettività e la passionalità è un fiume in piena che mi travolge ma</w:t>
      </w:r>
      <w:r w:rsidR="00107F7A">
        <w:rPr>
          <w:rFonts w:ascii="Avenir Light" w:hAnsi="Avenir Light"/>
        </w:rPr>
        <w:t xml:space="preserve"> </w:t>
      </w:r>
      <w:r w:rsidR="008852FB" w:rsidRPr="00F33662">
        <w:rPr>
          <w:rFonts w:ascii="Avenir Light" w:hAnsi="Avenir Light"/>
        </w:rPr>
        <w:t>posso</w:t>
      </w:r>
      <w:r w:rsidR="00107F7A">
        <w:rPr>
          <w:rFonts w:ascii="Avenir Light" w:hAnsi="Avenir Light"/>
        </w:rPr>
        <w:t xml:space="preserve"> anche </w:t>
      </w:r>
      <w:r w:rsidR="008852FB" w:rsidRPr="00F33662">
        <w:rPr>
          <w:rFonts w:ascii="Avenir Light" w:hAnsi="Avenir Light"/>
        </w:rPr>
        <w:t>“non acconsentire” facendo leva sulla conoscenza di me, dei mie</w:t>
      </w:r>
      <w:r w:rsidR="00107F7A">
        <w:rPr>
          <w:rFonts w:ascii="Avenir Light" w:hAnsi="Avenir Light"/>
        </w:rPr>
        <w:t>i</w:t>
      </w:r>
      <w:r w:rsidR="008852FB" w:rsidRPr="00F33662">
        <w:rPr>
          <w:rFonts w:ascii="Avenir Light" w:hAnsi="Avenir Light"/>
        </w:rPr>
        <w:t xml:space="preserve"> limiti e delle mie potenzialità, della differenza tra bisogno e desiderio, della </w:t>
      </w:r>
      <w:r w:rsidR="0095133D" w:rsidRPr="00F33662">
        <w:rPr>
          <w:rFonts w:ascii="Avenir Light" w:hAnsi="Avenir Light"/>
        </w:rPr>
        <w:t>“</w:t>
      </w:r>
      <w:r w:rsidR="008852FB" w:rsidRPr="00F33662">
        <w:rPr>
          <w:rFonts w:ascii="Avenir Light" w:hAnsi="Avenir Light"/>
        </w:rPr>
        <w:t>stella</w:t>
      </w:r>
      <w:r w:rsidR="0095133D" w:rsidRPr="00F33662">
        <w:rPr>
          <w:rFonts w:ascii="Avenir Light" w:hAnsi="Avenir Light"/>
        </w:rPr>
        <w:t>”</w:t>
      </w:r>
      <w:r w:rsidR="008852FB" w:rsidRPr="00F33662">
        <w:rPr>
          <w:rFonts w:ascii="Avenir Light" w:hAnsi="Avenir Light"/>
        </w:rPr>
        <w:t xml:space="preserve"> che seguo, del percorso del faccio, dei fratelli che ho accanto, dei valori che porto nel cuore.</w:t>
      </w:r>
    </w:p>
    <w:p w:rsidR="0095133D" w:rsidRPr="00F33662" w:rsidRDefault="0095133D" w:rsidP="00F33662">
      <w:pPr>
        <w:jc w:val="both"/>
        <w:rPr>
          <w:rFonts w:ascii="Avenir Light" w:hAnsi="Avenir Light"/>
        </w:rPr>
      </w:pPr>
      <w:r w:rsidRPr="00F33662">
        <w:rPr>
          <w:rFonts w:ascii="Avenir Light" w:hAnsi="Avenir Light"/>
        </w:rPr>
        <w:t xml:space="preserve">Viktor </w:t>
      </w:r>
      <w:proofErr w:type="spellStart"/>
      <w:r w:rsidRPr="00F33662">
        <w:rPr>
          <w:rFonts w:ascii="Avenir Light" w:hAnsi="Avenir Light"/>
        </w:rPr>
        <w:t>Frankl</w:t>
      </w:r>
      <w:proofErr w:type="spellEnd"/>
      <w:r w:rsidRPr="00F33662">
        <w:rPr>
          <w:rFonts w:ascii="Avenir Light" w:hAnsi="Avenir Light"/>
        </w:rPr>
        <w:t>, uno psicologo ebreo, sopravvissuto ai lager</w:t>
      </w:r>
      <w:r w:rsidR="00107F7A">
        <w:rPr>
          <w:rFonts w:ascii="Avenir Light" w:hAnsi="Avenir Light"/>
        </w:rPr>
        <w:t>,</w:t>
      </w:r>
      <w:r w:rsidRPr="00F33662">
        <w:rPr>
          <w:rFonts w:ascii="Avenir Light" w:hAnsi="Avenir Light"/>
        </w:rPr>
        <w:t xml:space="preserve"> ha fatto del “senso” e del “significato</w:t>
      </w:r>
      <w:r w:rsidR="00107F7A">
        <w:rPr>
          <w:rFonts w:ascii="Avenir Light" w:hAnsi="Avenir Light"/>
        </w:rPr>
        <w:t xml:space="preserve"> </w:t>
      </w:r>
      <w:r w:rsidRPr="00F33662">
        <w:rPr>
          <w:rFonts w:ascii="Avenir Light" w:hAnsi="Avenir Light"/>
        </w:rPr>
        <w:t>ultimo</w:t>
      </w:r>
      <w:r w:rsidR="00107F7A" w:rsidRPr="00F33662">
        <w:rPr>
          <w:rFonts w:ascii="Avenir Light" w:hAnsi="Avenir Light"/>
        </w:rPr>
        <w:t xml:space="preserve">” </w:t>
      </w:r>
      <w:r w:rsidRPr="00F33662">
        <w:rPr>
          <w:rFonts w:ascii="Avenir Light" w:hAnsi="Avenir Light"/>
        </w:rPr>
        <w:t xml:space="preserve">da dare alle cose, la base della sua psicologia oltre che la sua ancora di salvezza. </w:t>
      </w:r>
      <w:proofErr w:type="spellStart"/>
      <w:r w:rsidRPr="00F33662">
        <w:rPr>
          <w:rFonts w:ascii="Avenir Light" w:hAnsi="Avenir Light"/>
        </w:rPr>
        <w:t>Frakl</w:t>
      </w:r>
      <w:proofErr w:type="spellEnd"/>
      <w:r w:rsidRPr="00F33662">
        <w:rPr>
          <w:rFonts w:ascii="Avenir Light" w:hAnsi="Avenir Light"/>
        </w:rPr>
        <w:t xml:space="preserve"> è sopravvissuto a tanta sofferenza trovandone il senso, forse anche noi potremmo sopravvivere all’istintività pulsionale che ci avvolge e chimicamente ci fa capire poco </w:t>
      </w:r>
      <w:r w:rsidR="00BC7307" w:rsidRPr="00F33662">
        <w:rPr>
          <w:rFonts w:ascii="Avenir Light" w:hAnsi="Avenir Light"/>
        </w:rPr>
        <w:t>provando a cercare, soprattutto “in tempo di pace”</w:t>
      </w:r>
      <w:r w:rsidR="00107F7A">
        <w:rPr>
          <w:rFonts w:ascii="Avenir Light" w:hAnsi="Avenir Light"/>
        </w:rPr>
        <w:t xml:space="preserve">, </w:t>
      </w:r>
      <w:r w:rsidR="00BC7307" w:rsidRPr="00F33662">
        <w:rPr>
          <w:rFonts w:ascii="Avenir Light" w:hAnsi="Avenir Light"/>
        </w:rPr>
        <w:t xml:space="preserve"> </w:t>
      </w:r>
      <w:r w:rsidRPr="00F33662">
        <w:rPr>
          <w:rFonts w:ascii="Avenir Light" w:hAnsi="Avenir Light"/>
        </w:rPr>
        <w:t>il senso ultimo del nostro agire</w:t>
      </w:r>
      <w:r w:rsidR="00107F7A">
        <w:rPr>
          <w:rFonts w:ascii="Avenir Light" w:hAnsi="Avenir Light"/>
        </w:rPr>
        <w:t xml:space="preserve">, </w:t>
      </w:r>
      <w:r w:rsidR="00BC7307" w:rsidRPr="00F33662">
        <w:rPr>
          <w:rFonts w:ascii="Avenir Light" w:hAnsi="Avenir Light"/>
        </w:rPr>
        <w:t xml:space="preserve"> chiedendoci il motivo delle nostre azioni e, in ultima istanza</w:t>
      </w:r>
      <w:r w:rsidR="00107F7A">
        <w:rPr>
          <w:rFonts w:ascii="Avenir Light" w:hAnsi="Avenir Light"/>
        </w:rPr>
        <w:t>,</w:t>
      </w:r>
      <w:r w:rsidR="00BC7307" w:rsidRPr="00F33662">
        <w:rPr>
          <w:rFonts w:ascii="Avenir Light" w:hAnsi="Avenir Light"/>
        </w:rPr>
        <w:t xml:space="preserve"> accettando le nostre debolezze e fragilità</w:t>
      </w:r>
      <w:r w:rsidR="00107F7A">
        <w:rPr>
          <w:rFonts w:ascii="Avenir Light" w:hAnsi="Avenir Light"/>
        </w:rPr>
        <w:t>,</w:t>
      </w:r>
      <w:r w:rsidR="00BC7307" w:rsidRPr="00F33662">
        <w:rPr>
          <w:rFonts w:ascii="Avenir Light" w:hAnsi="Avenir Light"/>
        </w:rPr>
        <w:t xml:space="preserve"> ricordando che siamo stati fatti per l’Amore e con l’Amore da un Dio che è Amore e che accoglie e perdona nella sua infinita misericordia continuando a dare ai suoi figli amati la possibilità di fare passi nuovi ed oltre, verso la vocazione d’Amore a cui li chiama.</w:t>
      </w:r>
    </w:p>
    <w:p w:rsidR="00BC7307" w:rsidRPr="00F33662" w:rsidRDefault="00BC7307" w:rsidP="00F33662">
      <w:pPr>
        <w:jc w:val="both"/>
        <w:rPr>
          <w:rFonts w:ascii="Avenir Light" w:hAnsi="Avenir Light"/>
        </w:rPr>
      </w:pPr>
      <w:r w:rsidRPr="00F33662">
        <w:rPr>
          <w:rFonts w:ascii="Avenir Light" w:hAnsi="Avenir Light"/>
        </w:rPr>
        <w:t>Buon cammino sulla via dell’Amore.</w:t>
      </w:r>
    </w:p>
    <w:p w:rsidR="002B0031" w:rsidRPr="00F33662" w:rsidRDefault="002B0031" w:rsidP="00EA6EC4">
      <w:pPr>
        <w:rPr>
          <w:rFonts w:ascii="Avenir Light" w:hAnsi="Avenir Light"/>
        </w:rPr>
      </w:pPr>
    </w:p>
    <w:p w:rsidR="00F33662" w:rsidRPr="00F33662" w:rsidRDefault="002B0031" w:rsidP="00BF6B40">
      <w:pPr>
        <w:jc w:val="center"/>
        <w:rPr>
          <w:rFonts w:ascii="Noteworthy Light" w:hAnsi="Noteworthy Light"/>
          <w:color w:val="4472C4" w:themeColor="accent1"/>
        </w:rPr>
      </w:pPr>
      <w:r w:rsidRPr="00F33662">
        <w:rPr>
          <w:rFonts w:ascii="Noteworthy Light" w:hAnsi="Noteworthy Light"/>
          <w:color w:val="4472C4" w:themeColor="accent1"/>
        </w:rPr>
        <w:t xml:space="preserve">«Non sei capace di amare, se non ami te stesso. </w:t>
      </w:r>
    </w:p>
    <w:p w:rsidR="00BF6B40" w:rsidRPr="00F33662" w:rsidRDefault="002B0031" w:rsidP="00BF6B40">
      <w:pPr>
        <w:jc w:val="center"/>
        <w:rPr>
          <w:rFonts w:ascii="Noteworthy Light" w:hAnsi="Noteworthy Light"/>
          <w:color w:val="4472C4" w:themeColor="accent1"/>
        </w:rPr>
      </w:pPr>
      <w:r w:rsidRPr="00F33662">
        <w:rPr>
          <w:rFonts w:ascii="Noteworthy Light" w:hAnsi="Noteworthy Light"/>
          <w:color w:val="4472C4" w:themeColor="accent1"/>
        </w:rPr>
        <w:t>E questo è veramente un insegnamento cristiano.</w:t>
      </w:r>
      <w:r w:rsidR="009925E9" w:rsidRPr="00F33662">
        <w:rPr>
          <w:rFonts w:ascii="Noteworthy Light" w:hAnsi="Noteworthy Light"/>
          <w:color w:val="4472C4" w:themeColor="accent1"/>
        </w:rPr>
        <w:t xml:space="preserve"> </w:t>
      </w:r>
    </w:p>
    <w:p w:rsidR="00BF6B40" w:rsidRPr="00F33662" w:rsidRDefault="002B0031" w:rsidP="00BF6B40">
      <w:pPr>
        <w:jc w:val="center"/>
        <w:rPr>
          <w:rFonts w:ascii="Noteworthy Light" w:hAnsi="Noteworthy Light"/>
          <w:color w:val="4472C4" w:themeColor="accent1"/>
        </w:rPr>
      </w:pPr>
      <w:r w:rsidRPr="00F33662">
        <w:rPr>
          <w:rFonts w:ascii="Noteworthy Light" w:hAnsi="Noteworthy Light"/>
          <w:color w:val="4472C4" w:themeColor="accent1"/>
        </w:rPr>
        <w:t>Se riuscirai ad amare te stesso, ti troverai già sulla strada dell’altruismo.</w:t>
      </w:r>
    </w:p>
    <w:p w:rsidR="002B0031" w:rsidRPr="00F33662" w:rsidRDefault="002B0031" w:rsidP="00F33662">
      <w:pPr>
        <w:jc w:val="center"/>
        <w:rPr>
          <w:rFonts w:ascii="Noteworthy Light" w:hAnsi="Noteworthy Light"/>
          <w:color w:val="4472C4" w:themeColor="accent1"/>
        </w:rPr>
      </w:pPr>
      <w:r w:rsidRPr="00F33662">
        <w:rPr>
          <w:rFonts w:ascii="Noteworthy Light" w:hAnsi="Noteworthy Light"/>
          <w:color w:val="4472C4" w:themeColor="accent1"/>
        </w:rPr>
        <w:t xml:space="preserve"> Amare se stessi è un compito così difficile e sgradevole che, se riesci a fare una cosa del genere, potrai riuscire ad amare anche i rospi.» (</w:t>
      </w:r>
      <w:proofErr w:type="spellStart"/>
      <w:r w:rsidRPr="00F33662">
        <w:rPr>
          <w:rFonts w:ascii="Noteworthy Light" w:hAnsi="Noteworthy Light"/>
          <w:color w:val="4472C4" w:themeColor="accent1"/>
        </w:rPr>
        <w:t>Jung</w:t>
      </w:r>
      <w:proofErr w:type="spellEnd"/>
      <w:r w:rsidR="00995861" w:rsidRPr="00F33662">
        <w:rPr>
          <w:rFonts w:ascii="Noteworthy Light" w:hAnsi="Noteworthy Light"/>
          <w:color w:val="4472C4" w:themeColor="accent1"/>
        </w:rPr>
        <w:t>)</w:t>
      </w:r>
      <w:r w:rsidRPr="00F33662">
        <w:rPr>
          <w:rFonts w:ascii="Noteworthy Light" w:hAnsi="Noteworthy Light"/>
          <w:color w:val="4472C4" w:themeColor="accent1"/>
          <w:vertAlign w:val="superscript"/>
        </w:rPr>
        <w:footnoteReference w:id="25"/>
      </w:r>
    </w:p>
    <w:p w:rsidR="00F33662" w:rsidRPr="00F33662" w:rsidRDefault="00F33662" w:rsidP="00EA6EC4">
      <w:pPr>
        <w:rPr>
          <w:rFonts w:ascii="Avenir Light" w:hAnsi="Avenir Light"/>
          <w:b/>
        </w:rPr>
      </w:pPr>
    </w:p>
    <w:p w:rsidR="0044067F" w:rsidRPr="00F33662" w:rsidRDefault="00F33662" w:rsidP="00EA6EC4">
      <w:pPr>
        <w:rPr>
          <w:rFonts w:ascii="Avenir Light" w:hAnsi="Avenir Light"/>
          <w:b/>
        </w:rPr>
      </w:pPr>
      <w:r w:rsidRPr="00F33662">
        <w:rPr>
          <w:rFonts w:ascii="Avenir Light" w:hAnsi="Avenir Light"/>
          <w:b/>
        </w:rPr>
        <w:t>Riflessione</w:t>
      </w:r>
      <w:r w:rsidR="00EF2F87" w:rsidRPr="00F33662">
        <w:rPr>
          <w:rFonts w:ascii="Avenir Light" w:hAnsi="Avenir Light"/>
          <w:b/>
        </w:rPr>
        <w:t>:</w:t>
      </w:r>
    </w:p>
    <w:p w:rsidR="00EF2F87" w:rsidRPr="00F33662" w:rsidRDefault="00EF2F87" w:rsidP="00EA6EC4">
      <w:pPr>
        <w:rPr>
          <w:rFonts w:ascii="Avenir Light" w:hAnsi="Avenir Light"/>
        </w:rPr>
      </w:pPr>
      <w:r w:rsidRPr="00F33662">
        <w:rPr>
          <w:rFonts w:ascii="Avenir Light" w:hAnsi="Avenir Light"/>
        </w:rPr>
        <w:t>Dove sei tra il bisogno ed il desiderio?</w:t>
      </w:r>
    </w:p>
    <w:p w:rsidR="0044067F" w:rsidRPr="00F33662" w:rsidRDefault="0044067F" w:rsidP="00EA6EC4">
      <w:pPr>
        <w:rPr>
          <w:rFonts w:ascii="Avenir Light" w:hAnsi="Avenir Light"/>
        </w:rPr>
      </w:pPr>
      <w:r w:rsidRPr="00F33662">
        <w:rPr>
          <w:rFonts w:ascii="Avenir Light" w:hAnsi="Avenir Light"/>
        </w:rPr>
        <w:t>Come ami?</w:t>
      </w:r>
    </w:p>
    <w:p w:rsidR="00BF6B40" w:rsidRPr="00F33662" w:rsidRDefault="00EF2F87" w:rsidP="00EA6EC4">
      <w:pPr>
        <w:rPr>
          <w:rFonts w:ascii="Avenir Light" w:hAnsi="Avenir Light"/>
        </w:rPr>
      </w:pPr>
      <w:r w:rsidRPr="00F33662">
        <w:rPr>
          <w:rFonts w:ascii="Avenir Light" w:hAnsi="Avenir Light"/>
        </w:rPr>
        <w:t>Quale passo nuovo vuoi compiere verso l’Amore?</w:t>
      </w:r>
    </w:p>
    <w:sectPr w:rsidR="00BF6B40" w:rsidRPr="00F33662" w:rsidSect="00EF1615">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679" w:rsidRDefault="00553679" w:rsidP="00EA6EC4">
      <w:r>
        <w:separator/>
      </w:r>
    </w:p>
  </w:endnote>
  <w:endnote w:type="continuationSeparator" w:id="0">
    <w:p w:rsidR="00553679" w:rsidRDefault="00553679" w:rsidP="00EA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eworthy Light">
    <w:panose1 w:val="02000400000000000000"/>
    <w:charset w:val="4D"/>
    <w:family w:val="auto"/>
    <w:pitch w:val="variable"/>
    <w:sig w:usb0="8000006F" w:usb1="08000048" w:usb2="14600000" w:usb3="00000000" w:csb0="00000111" w:csb1="00000000"/>
  </w:font>
  <w:font w:name="Avenir Light">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83230931"/>
      <w:docPartObj>
        <w:docPartGallery w:val="Page Numbers (Bottom of Page)"/>
        <w:docPartUnique/>
      </w:docPartObj>
    </w:sdtPr>
    <w:sdtEndPr>
      <w:rPr>
        <w:rStyle w:val="Numeropagina"/>
      </w:rPr>
    </w:sdtEndPr>
    <w:sdtContent>
      <w:p w:rsidR="008921D9" w:rsidRDefault="008921D9" w:rsidP="008921D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8921D9" w:rsidRDefault="008921D9" w:rsidP="008921D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814563446"/>
      <w:docPartObj>
        <w:docPartGallery w:val="Page Numbers (Bottom of Page)"/>
        <w:docPartUnique/>
      </w:docPartObj>
    </w:sdtPr>
    <w:sdtEndPr>
      <w:rPr>
        <w:rStyle w:val="Numeropagina"/>
      </w:rPr>
    </w:sdtEndPr>
    <w:sdtContent>
      <w:p w:rsidR="008921D9" w:rsidRDefault="008921D9" w:rsidP="008921D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8921D9" w:rsidRDefault="008921D9" w:rsidP="008921D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679" w:rsidRDefault="00553679" w:rsidP="00EA6EC4">
      <w:r>
        <w:separator/>
      </w:r>
    </w:p>
  </w:footnote>
  <w:footnote w:type="continuationSeparator" w:id="0">
    <w:p w:rsidR="00553679" w:rsidRDefault="00553679" w:rsidP="00EA6EC4">
      <w:r>
        <w:continuationSeparator/>
      </w:r>
    </w:p>
  </w:footnote>
  <w:footnote w:id="1">
    <w:p w:rsidR="008921D9" w:rsidRDefault="008921D9">
      <w:pPr>
        <w:pStyle w:val="Testonotaapidipagina"/>
      </w:pPr>
      <w:r>
        <w:rPr>
          <w:rStyle w:val="Rimandonotaapidipagina"/>
        </w:rPr>
        <w:footnoteRef/>
      </w:r>
      <w:r>
        <w:t xml:space="preserve"> Giovanni Paolo II in </w:t>
      </w:r>
      <w:proofErr w:type="spellStart"/>
      <w:r>
        <w:t>Redemptor</w:t>
      </w:r>
      <w:proofErr w:type="spellEnd"/>
      <w:r>
        <w:t xml:space="preserve"> </w:t>
      </w:r>
      <w:proofErr w:type="spellStart"/>
      <w:r>
        <w:t>hominis</w:t>
      </w:r>
      <w:proofErr w:type="spellEnd"/>
      <w:r>
        <w:t>, n.10 (1979)</w:t>
      </w:r>
    </w:p>
  </w:footnote>
  <w:footnote w:id="2">
    <w:p w:rsidR="008921D9" w:rsidRDefault="008921D9">
      <w:pPr>
        <w:pStyle w:val="Testonotaapidipagina"/>
      </w:pPr>
      <w:r>
        <w:rPr>
          <w:rStyle w:val="Rimandonotaapidipagina"/>
        </w:rPr>
        <w:footnoteRef/>
      </w:r>
      <w:r>
        <w:t xml:space="preserve"> Ignazio </w:t>
      </w:r>
      <w:proofErr w:type="spellStart"/>
      <w:r>
        <w:t>Punzi</w:t>
      </w:r>
      <w:proofErr w:type="spellEnd"/>
      <w:r>
        <w:t xml:space="preserve">, I quattro codici della </w:t>
      </w:r>
      <w:proofErr w:type="spellStart"/>
      <w:r>
        <w:t>viata</w:t>
      </w:r>
      <w:proofErr w:type="spellEnd"/>
      <w:r>
        <w:t xml:space="preserve"> umana ed. San Paolo</w:t>
      </w:r>
    </w:p>
  </w:footnote>
  <w:footnote w:id="3">
    <w:p w:rsidR="008921D9" w:rsidRDefault="008921D9">
      <w:pPr>
        <w:pStyle w:val="Testonotaapidipagina"/>
      </w:pPr>
      <w:r>
        <w:rPr>
          <w:rStyle w:val="Rimandonotaapidipagina"/>
        </w:rPr>
        <w:footnoteRef/>
      </w:r>
      <w:r>
        <w:t xml:space="preserve"> ibidem</w:t>
      </w:r>
    </w:p>
  </w:footnote>
  <w:footnote w:id="4">
    <w:p w:rsidR="008921D9" w:rsidRDefault="008921D9">
      <w:pPr>
        <w:pStyle w:val="Testonotaapidipagina"/>
      </w:pPr>
      <w:r>
        <w:rPr>
          <w:rStyle w:val="Rimandonotaapidipagina"/>
        </w:rPr>
        <w:footnoteRef/>
      </w:r>
      <w:r>
        <w:t xml:space="preserve"> Giovanni Paolo II</w:t>
      </w:r>
    </w:p>
  </w:footnote>
  <w:footnote w:id="5">
    <w:p w:rsidR="008921D9" w:rsidRDefault="008921D9" w:rsidP="0091116C">
      <w:pPr>
        <w:pStyle w:val="Testonotaapidipagina"/>
      </w:pPr>
      <w:r>
        <w:rPr>
          <w:rStyle w:val="Rimandonotaapidipagina"/>
        </w:rPr>
        <w:footnoteRef/>
      </w:r>
      <w:r>
        <w:t xml:space="preserve"> Giovanni Paolo II in </w:t>
      </w:r>
      <w:proofErr w:type="spellStart"/>
      <w:r>
        <w:t>Familiaris</w:t>
      </w:r>
      <w:proofErr w:type="spellEnd"/>
      <w:r>
        <w:t xml:space="preserve"> </w:t>
      </w:r>
      <w:proofErr w:type="spellStart"/>
      <w:r>
        <w:t>Consortio</w:t>
      </w:r>
      <w:proofErr w:type="spellEnd"/>
      <w:r>
        <w:t xml:space="preserve">  </w:t>
      </w:r>
    </w:p>
  </w:footnote>
  <w:footnote w:id="6">
    <w:p w:rsidR="008921D9" w:rsidRDefault="008921D9">
      <w:pPr>
        <w:pStyle w:val="Testonotaapidipagina"/>
      </w:pPr>
      <w:r>
        <w:rPr>
          <w:rStyle w:val="Rimandonotaapidipagina"/>
        </w:rPr>
        <w:footnoteRef/>
      </w:r>
      <w:r>
        <w:t xml:space="preserve"> Jean </w:t>
      </w:r>
      <w:proofErr w:type="spellStart"/>
      <w:r>
        <w:t>Vanier</w:t>
      </w:r>
      <w:proofErr w:type="spellEnd"/>
      <w:r>
        <w:t xml:space="preserve"> , Comunità: luogo del perdono e della festa</w:t>
      </w:r>
    </w:p>
  </w:footnote>
  <w:footnote w:id="7">
    <w:p w:rsidR="008921D9" w:rsidRDefault="008921D9">
      <w:pPr>
        <w:pStyle w:val="Testonotaapidipagina"/>
      </w:pPr>
      <w:r>
        <w:rPr>
          <w:rStyle w:val="Rimandonotaapidipagina"/>
        </w:rPr>
        <w:footnoteRef/>
      </w:r>
      <w:r>
        <w:t xml:space="preserve">  Cfr. D. </w:t>
      </w:r>
      <w:proofErr w:type="spellStart"/>
      <w:r>
        <w:t>Bonhoeffer</w:t>
      </w:r>
      <w:proofErr w:type="spellEnd"/>
      <w:r>
        <w:t>, Vita Comune</w:t>
      </w:r>
    </w:p>
  </w:footnote>
  <w:footnote w:id="8">
    <w:p w:rsidR="008921D9" w:rsidRDefault="008921D9">
      <w:pPr>
        <w:pStyle w:val="Testonotaapidipagina"/>
      </w:pPr>
      <w:r>
        <w:rPr>
          <w:rStyle w:val="Rimandonotaapidipagina"/>
        </w:rPr>
        <w:footnoteRef/>
      </w:r>
      <w:r>
        <w:t xml:space="preserve"> Erich Fromm, L’arte di amare</w:t>
      </w:r>
    </w:p>
  </w:footnote>
  <w:footnote w:id="9">
    <w:p w:rsidR="008921D9" w:rsidRPr="00F33662" w:rsidRDefault="008921D9">
      <w:pPr>
        <w:pStyle w:val="Testonotaapidipagina"/>
        <w:rPr>
          <w:lang w:val="en-US"/>
        </w:rPr>
      </w:pPr>
      <w:r>
        <w:rPr>
          <w:rStyle w:val="Rimandonotaapidipagina"/>
        </w:rPr>
        <w:footnoteRef/>
      </w:r>
      <w:r w:rsidRPr="00F33662">
        <w:rPr>
          <w:lang w:val="en-US"/>
        </w:rPr>
        <w:t xml:space="preserve"> ibiden</w:t>
      </w:r>
    </w:p>
  </w:footnote>
  <w:footnote w:id="10">
    <w:p w:rsidR="008921D9" w:rsidRPr="00F33662" w:rsidRDefault="008921D9">
      <w:pPr>
        <w:pStyle w:val="Testonotaapidipagina"/>
        <w:rPr>
          <w:lang w:val="en-US"/>
        </w:rPr>
      </w:pPr>
      <w:r>
        <w:rPr>
          <w:rStyle w:val="Rimandonotaapidipagina"/>
        </w:rPr>
        <w:footnoteRef/>
      </w:r>
      <w:r w:rsidRPr="00F33662">
        <w:rPr>
          <w:lang w:val="en-US"/>
        </w:rPr>
        <w:t xml:space="preserve"> Cfr.ibiden</w:t>
      </w:r>
    </w:p>
  </w:footnote>
  <w:footnote w:id="11">
    <w:p w:rsidR="008921D9" w:rsidRPr="00F33662" w:rsidRDefault="008921D9">
      <w:pPr>
        <w:pStyle w:val="Testonotaapidipagina"/>
        <w:rPr>
          <w:lang w:val="en-US"/>
        </w:rPr>
      </w:pPr>
      <w:r>
        <w:rPr>
          <w:rStyle w:val="Rimandonotaapidipagina"/>
        </w:rPr>
        <w:footnoteRef/>
      </w:r>
      <w:r w:rsidRPr="00F33662">
        <w:rPr>
          <w:lang w:val="en-US"/>
        </w:rPr>
        <w:t xml:space="preserve"> </w:t>
      </w:r>
      <w:r w:rsidR="00553679">
        <w:fldChar w:fldCharType="begin"/>
      </w:r>
      <w:r w:rsidR="00553679" w:rsidRPr="003873FE">
        <w:rPr>
          <w:lang w:val="en-US"/>
        </w:rPr>
        <w:instrText xml:space="preserve"> HYPERLINK "https://lamenteemeravigliosa.it/triangolo-della</w:instrText>
      </w:r>
      <w:r w:rsidR="00553679" w:rsidRPr="003873FE">
        <w:rPr>
          <w:lang w:val="en-US"/>
        </w:rPr>
        <w:instrText xml:space="preserve">more-secondo-sternberg/" </w:instrText>
      </w:r>
      <w:r w:rsidR="00553679">
        <w:fldChar w:fldCharType="separate"/>
      </w:r>
      <w:r w:rsidRPr="00F33662">
        <w:rPr>
          <w:rStyle w:val="Collegamentoipertestuale"/>
          <w:color w:val="000000" w:themeColor="text1"/>
          <w:u w:val="none"/>
          <w:lang w:val="en-US"/>
        </w:rPr>
        <w:t>https://lamenteemeravigliosa.it/triangolo-dellamore-secondo-sternberg/</w:t>
      </w:r>
      <w:r w:rsidR="00553679">
        <w:rPr>
          <w:rStyle w:val="Collegamentoipertestuale"/>
          <w:color w:val="000000" w:themeColor="text1"/>
          <w:u w:val="none"/>
          <w:lang w:val="en-US"/>
        </w:rPr>
        <w:fldChar w:fldCharType="end"/>
      </w:r>
      <w:r w:rsidRPr="00F33662">
        <w:rPr>
          <w:color w:val="000000" w:themeColor="text1"/>
          <w:lang w:val="en-US"/>
        </w:rPr>
        <w:t xml:space="preserve"> </w:t>
      </w:r>
    </w:p>
  </w:footnote>
  <w:footnote w:id="12">
    <w:p w:rsidR="008921D9" w:rsidRDefault="008921D9">
      <w:pPr>
        <w:pStyle w:val="Testonotaapidipagina"/>
      </w:pPr>
      <w:r>
        <w:rPr>
          <w:rStyle w:val="Rimandonotaapidipagina"/>
        </w:rPr>
        <w:footnoteRef/>
      </w:r>
      <w:r>
        <w:t xml:space="preserve"> </w:t>
      </w:r>
      <w:proofErr w:type="spellStart"/>
      <w:r>
        <w:t>Bauman</w:t>
      </w:r>
      <w:proofErr w:type="spellEnd"/>
      <w:r>
        <w:t xml:space="preserve"> in Amore Liquido</w:t>
      </w:r>
    </w:p>
  </w:footnote>
  <w:footnote w:id="13">
    <w:p w:rsidR="00995861" w:rsidRDefault="00995861">
      <w:pPr>
        <w:pStyle w:val="Testonotaapidipagina"/>
      </w:pPr>
      <w:r>
        <w:rPr>
          <w:rStyle w:val="Rimandonotaapidipagina"/>
        </w:rPr>
        <w:footnoteRef/>
      </w:r>
      <w:r>
        <w:t xml:space="preserve"> Cfr. </w:t>
      </w:r>
      <w:r w:rsidRPr="00470391">
        <w:t xml:space="preserve">Ignazio </w:t>
      </w:r>
      <w:proofErr w:type="spellStart"/>
      <w:r w:rsidRPr="00470391">
        <w:t>Punzi</w:t>
      </w:r>
      <w:proofErr w:type="spellEnd"/>
      <w:r w:rsidRPr="00470391">
        <w:t>, I quattro codici della vita umana</w:t>
      </w:r>
    </w:p>
  </w:footnote>
  <w:footnote w:id="14">
    <w:p w:rsidR="00470391" w:rsidRDefault="00470391">
      <w:pPr>
        <w:pStyle w:val="Testonotaapidipagina"/>
      </w:pPr>
      <w:r>
        <w:rPr>
          <w:rStyle w:val="Rimandonotaapidipagina"/>
        </w:rPr>
        <w:footnoteRef/>
      </w:r>
      <w:r>
        <w:t xml:space="preserve"> </w:t>
      </w:r>
      <w:r w:rsidRPr="00470391">
        <w:t xml:space="preserve">Ignazio </w:t>
      </w:r>
      <w:proofErr w:type="spellStart"/>
      <w:r w:rsidRPr="00470391">
        <w:t>Punzi</w:t>
      </w:r>
      <w:proofErr w:type="spellEnd"/>
      <w:r w:rsidRPr="00470391">
        <w:t>, I quattro codici della vita umana</w:t>
      </w:r>
    </w:p>
  </w:footnote>
  <w:footnote w:id="15">
    <w:p w:rsidR="00995861" w:rsidRDefault="00995861">
      <w:pPr>
        <w:pStyle w:val="Testonotaapidipagina"/>
      </w:pPr>
      <w:r>
        <w:rPr>
          <w:rStyle w:val="Rimandonotaapidipagina"/>
        </w:rPr>
        <w:footnoteRef/>
      </w:r>
      <w:r>
        <w:t xml:space="preserve"> Massimo </w:t>
      </w:r>
      <w:proofErr w:type="spellStart"/>
      <w:r>
        <w:t>Recalcati</w:t>
      </w:r>
      <w:proofErr w:type="spellEnd"/>
      <w:r>
        <w:t>, Ritratti del desiderio.</w:t>
      </w:r>
    </w:p>
  </w:footnote>
  <w:footnote w:id="16">
    <w:p w:rsidR="00105DCE" w:rsidRDefault="00105DCE">
      <w:pPr>
        <w:pStyle w:val="Testonotaapidipagina"/>
      </w:pPr>
      <w:r>
        <w:rPr>
          <w:rStyle w:val="Rimandonotaapidipagina"/>
        </w:rPr>
        <w:footnoteRef/>
      </w:r>
      <w:r>
        <w:t xml:space="preserve"> Cfr. </w:t>
      </w:r>
      <w:r w:rsidRPr="00470391">
        <w:t xml:space="preserve">Ignazio </w:t>
      </w:r>
      <w:proofErr w:type="spellStart"/>
      <w:r w:rsidRPr="00470391">
        <w:t>Punzi</w:t>
      </w:r>
      <w:proofErr w:type="spellEnd"/>
      <w:r w:rsidRPr="00470391">
        <w:t>, I quattro codici della vita umana</w:t>
      </w:r>
    </w:p>
  </w:footnote>
  <w:footnote w:id="17">
    <w:p w:rsidR="00FE796E" w:rsidRDefault="00FE796E">
      <w:pPr>
        <w:pStyle w:val="Testonotaapidipagina"/>
      </w:pPr>
    </w:p>
  </w:footnote>
  <w:footnote w:id="18">
    <w:p w:rsidR="00596D59" w:rsidRDefault="00596D59" w:rsidP="00596D59">
      <w:pPr>
        <w:pStyle w:val="Testonotaapidipagina"/>
      </w:pPr>
      <w:r>
        <w:rPr>
          <w:rStyle w:val="Rimandonotaapidipagina"/>
        </w:rPr>
        <w:footnoteRef/>
      </w:r>
      <w:r w:rsidR="009A3DD2">
        <w:t xml:space="preserve">Antonella Petrella in </w:t>
      </w:r>
      <w:r>
        <w:t xml:space="preserve"> </w:t>
      </w:r>
      <w:hyperlink r:id="rId1" w:history="1">
        <w:r w:rsidRPr="00596D59">
          <w:rPr>
            <w:rStyle w:val="Collegamentoipertestuale"/>
            <w:color w:val="000000" w:themeColor="text1"/>
            <w:u w:val="none"/>
          </w:rPr>
          <w:t>www.antonellapetrella.it</w:t>
        </w:r>
      </w:hyperlink>
      <w:r w:rsidRPr="00596D59">
        <w:rPr>
          <w:color w:val="000000" w:themeColor="text1"/>
        </w:rPr>
        <w:t xml:space="preserve"> </w:t>
      </w:r>
    </w:p>
  </w:footnote>
  <w:footnote w:id="19">
    <w:p w:rsidR="009A3DD2" w:rsidRPr="009A3DD2" w:rsidRDefault="009A3DD2" w:rsidP="009A3DD2">
      <w:pPr>
        <w:rPr>
          <w:rFonts w:asciiTheme="minorHAnsi" w:eastAsiaTheme="minorHAnsi" w:hAnsiTheme="minorHAnsi" w:cstheme="minorBidi"/>
          <w:sz w:val="20"/>
          <w:szCs w:val="20"/>
          <w:lang w:eastAsia="en-US"/>
        </w:rPr>
      </w:pPr>
      <w:r w:rsidRPr="009A3DD2">
        <w:rPr>
          <w:rFonts w:asciiTheme="minorHAnsi" w:eastAsiaTheme="minorHAnsi" w:hAnsiTheme="minorHAnsi" w:cstheme="minorBidi"/>
          <w:sz w:val="20"/>
          <w:szCs w:val="20"/>
          <w:lang w:eastAsia="en-US"/>
        </w:rPr>
        <w:footnoteRef/>
      </w:r>
      <w:r w:rsidRPr="009A3DD2">
        <w:rPr>
          <w:rFonts w:asciiTheme="minorHAnsi" w:eastAsiaTheme="minorHAnsi" w:hAnsiTheme="minorHAnsi" w:cstheme="minorBidi"/>
          <w:sz w:val="20"/>
          <w:szCs w:val="20"/>
          <w:lang w:eastAsia="en-US"/>
        </w:rPr>
        <w:t xml:space="preserve"> M. Kundera, L’insostenibile leggerezza dell’essere, Adelphi, Milano 1984, p. 299.</w:t>
      </w:r>
    </w:p>
  </w:footnote>
  <w:footnote w:id="20">
    <w:p w:rsidR="006C6BB2" w:rsidRPr="006C6BB2" w:rsidRDefault="006C6BB2" w:rsidP="006C6BB2">
      <w:pPr>
        <w:rPr>
          <w:rFonts w:asciiTheme="minorHAnsi" w:eastAsiaTheme="minorHAnsi" w:hAnsiTheme="minorHAnsi" w:cstheme="minorBidi"/>
          <w:sz w:val="20"/>
          <w:szCs w:val="20"/>
          <w:lang w:eastAsia="en-US"/>
        </w:rPr>
      </w:pPr>
      <w:r>
        <w:rPr>
          <w:rStyle w:val="Rimandonotaapidipagina"/>
        </w:rPr>
        <w:footnoteRef/>
      </w:r>
      <w:r>
        <w:t xml:space="preserve"> </w:t>
      </w:r>
      <w:r w:rsidRPr="006C6BB2">
        <w:rPr>
          <w:rFonts w:asciiTheme="minorHAnsi" w:eastAsiaTheme="minorHAnsi" w:hAnsiTheme="minorHAnsi" w:cstheme="minorBidi"/>
          <w:sz w:val="20"/>
          <w:szCs w:val="20"/>
          <w:lang w:eastAsia="en-US"/>
        </w:rPr>
        <w:t>Il termine </w:t>
      </w:r>
      <w:r w:rsidRPr="006C6BB2">
        <w:rPr>
          <w:rFonts w:asciiTheme="minorHAnsi" w:eastAsiaTheme="minorHAnsi" w:hAnsiTheme="minorHAnsi" w:cstheme="minorBidi"/>
          <w:i/>
          <w:iCs/>
          <w:sz w:val="20"/>
          <w:szCs w:val="20"/>
          <w:lang w:eastAsia="en-US"/>
        </w:rPr>
        <w:t>genitalità</w:t>
      </w:r>
      <w:r w:rsidRPr="006C6BB2">
        <w:rPr>
          <w:rFonts w:asciiTheme="minorHAnsi" w:eastAsiaTheme="minorHAnsi" w:hAnsiTheme="minorHAnsi" w:cstheme="minorBidi"/>
          <w:sz w:val="20"/>
          <w:szCs w:val="20"/>
          <w:lang w:eastAsia="en-US"/>
        </w:rPr>
        <w:t> indica ciò che si riferisce agli or</w:t>
      </w:r>
      <w:r w:rsidRPr="006C6BB2">
        <w:rPr>
          <w:rFonts w:asciiTheme="minorHAnsi" w:eastAsiaTheme="minorHAnsi" w:hAnsiTheme="minorHAnsi" w:cstheme="minorBidi"/>
          <w:sz w:val="20"/>
          <w:szCs w:val="20"/>
          <w:lang w:eastAsia="en-US"/>
        </w:rPr>
        <w:softHyphen/>
        <w:t>gani ge</w:t>
      </w:r>
      <w:r w:rsidRPr="006C6BB2">
        <w:rPr>
          <w:rFonts w:asciiTheme="minorHAnsi" w:eastAsiaTheme="minorHAnsi" w:hAnsiTheme="minorHAnsi" w:cstheme="minorBidi"/>
          <w:sz w:val="20"/>
          <w:szCs w:val="20"/>
          <w:lang w:eastAsia="en-US"/>
        </w:rPr>
        <w:softHyphen/>
        <w:t>nitali e alle loro funzioni; cioè, è quel feno</w:t>
      </w:r>
      <w:r w:rsidRPr="006C6BB2">
        <w:rPr>
          <w:rFonts w:asciiTheme="minorHAnsi" w:eastAsiaTheme="minorHAnsi" w:hAnsiTheme="minorHAnsi" w:cstheme="minorBidi"/>
          <w:sz w:val="20"/>
          <w:szCs w:val="20"/>
          <w:lang w:eastAsia="en-US"/>
        </w:rPr>
        <w:softHyphen/>
        <w:t>me</w:t>
      </w:r>
      <w:r w:rsidRPr="006C6BB2">
        <w:rPr>
          <w:rFonts w:asciiTheme="minorHAnsi" w:eastAsiaTheme="minorHAnsi" w:hAnsiTheme="minorHAnsi" w:cstheme="minorBidi"/>
          <w:sz w:val="20"/>
          <w:szCs w:val="20"/>
          <w:lang w:eastAsia="en-US"/>
        </w:rPr>
        <w:softHyphen/>
        <w:t>no fisiologico, che, preso allo stato puro, ha come obiettivo il soddi</w:t>
      </w:r>
      <w:r w:rsidRPr="006C6BB2">
        <w:rPr>
          <w:rFonts w:asciiTheme="minorHAnsi" w:eastAsiaTheme="minorHAnsi" w:hAnsiTheme="minorHAnsi" w:cstheme="minorBidi"/>
          <w:sz w:val="20"/>
          <w:szCs w:val="20"/>
          <w:lang w:eastAsia="en-US"/>
        </w:rPr>
        <w:softHyphen/>
        <w:t>sfare l’istinto della perpe</w:t>
      </w:r>
      <w:r w:rsidRPr="006C6BB2">
        <w:rPr>
          <w:rFonts w:asciiTheme="minorHAnsi" w:eastAsiaTheme="minorHAnsi" w:hAnsiTheme="minorHAnsi" w:cstheme="minorBidi"/>
          <w:sz w:val="20"/>
          <w:szCs w:val="20"/>
          <w:lang w:eastAsia="en-US"/>
        </w:rPr>
        <w:softHyphen/>
        <w:t>tua</w:t>
      </w:r>
      <w:r w:rsidRPr="006C6BB2">
        <w:rPr>
          <w:rFonts w:asciiTheme="minorHAnsi" w:eastAsiaTheme="minorHAnsi" w:hAnsiTheme="minorHAnsi" w:cstheme="minorBidi"/>
          <w:sz w:val="20"/>
          <w:szCs w:val="20"/>
          <w:lang w:eastAsia="en-US"/>
        </w:rPr>
        <w:softHyphen/>
        <w:t>zione della specie. E’ una delle dimensioni che costituiscono la struttura sessuale della persona, quella </w:t>
      </w:r>
      <w:r w:rsidRPr="006C6BB2">
        <w:rPr>
          <w:rFonts w:asciiTheme="minorHAnsi" w:eastAsiaTheme="minorHAnsi" w:hAnsiTheme="minorHAnsi" w:cstheme="minorBidi"/>
          <w:i/>
          <w:iCs/>
          <w:sz w:val="20"/>
          <w:szCs w:val="20"/>
          <w:lang w:eastAsia="en-US"/>
        </w:rPr>
        <w:t xml:space="preserve">biofisica. </w:t>
      </w:r>
      <w:r w:rsidRPr="006C6BB2">
        <w:rPr>
          <w:rFonts w:asciiTheme="minorHAnsi" w:eastAsiaTheme="minorHAnsi" w:hAnsiTheme="minorHAnsi" w:cstheme="minorBidi"/>
          <w:sz w:val="20"/>
          <w:szCs w:val="20"/>
          <w:lang w:eastAsia="en-US"/>
        </w:rPr>
        <w:t>La genitalità si colloca nell’ambito dell’</w:t>
      </w:r>
      <w:r w:rsidRPr="006C6BB2">
        <w:rPr>
          <w:rFonts w:asciiTheme="minorHAnsi" w:eastAsiaTheme="minorHAnsi" w:hAnsiTheme="minorHAnsi" w:cstheme="minorBidi"/>
          <w:i/>
          <w:iCs/>
          <w:sz w:val="20"/>
          <w:szCs w:val="20"/>
          <w:lang w:eastAsia="en-US"/>
        </w:rPr>
        <w:t>istinto, </w:t>
      </w:r>
      <w:r w:rsidRPr="006C6BB2">
        <w:rPr>
          <w:rFonts w:asciiTheme="minorHAnsi" w:eastAsiaTheme="minorHAnsi" w:hAnsiTheme="minorHAnsi" w:cstheme="minorBidi"/>
          <w:sz w:val="20"/>
          <w:szCs w:val="20"/>
          <w:lang w:eastAsia="en-US"/>
        </w:rPr>
        <w:t>che, nel caso dell’uomo, </w:t>
      </w:r>
      <w:r w:rsidRPr="006C6BB2">
        <w:rPr>
          <w:rFonts w:asciiTheme="minorHAnsi" w:eastAsiaTheme="minorHAnsi" w:hAnsiTheme="minorHAnsi" w:cstheme="minorBidi"/>
          <w:i/>
          <w:iCs/>
          <w:sz w:val="20"/>
          <w:szCs w:val="20"/>
          <w:lang w:eastAsia="en-US"/>
        </w:rPr>
        <w:t>è un istinto connotato da caratteristiche  prettamente umane</w:t>
      </w:r>
      <w:r w:rsidRPr="006C6BB2">
        <w:rPr>
          <w:rFonts w:asciiTheme="minorHAnsi" w:eastAsiaTheme="minorHAnsi" w:hAnsiTheme="minorHAnsi" w:cstheme="minorBidi"/>
          <w:sz w:val="20"/>
          <w:szCs w:val="20"/>
          <w:lang w:eastAsia="en-US"/>
        </w:rPr>
        <w:t xml:space="preserve"> e, come tale, si differenzia da quello degli animali. Così la genitalità è parte integrante della sessualità umana, ma non può essere identificata con essa; anche nel linguaggio il termine non è sostitutivo della sessualità. </w:t>
      </w:r>
    </w:p>
    <w:p w:rsidR="006C6BB2" w:rsidRPr="006C6BB2" w:rsidRDefault="006C6BB2" w:rsidP="006C6BB2">
      <w:pPr>
        <w:rPr>
          <w:rFonts w:asciiTheme="minorHAnsi" w:eastAsiaTheme="minorHAnsi" w:hAnsiTheme="minorHAnsi" w:cstheme="minorBidi"/>
          <w:sz w:val="20"/>
          <w:szCs w:val="20"/>
          <w:lang w:eastAsia="en-US"/>
        </w:rPr>
      </w:pPr>
      <w:r w:rsidRPr="006C6BB2">
        <w:rPr>
          <w:rFonts w:asciiTheme="minorHAnsi" w:eastAsiaTheme="minorHAnsi" w:hAnsiTheme="minorHAnsi" w:cstheme="minorBidi"/>
          <w:i/>
          <w:iCs/>
          <w:sz w:val="20"/>
          <w:szCs w:val="20"/>
          <w:lang w:eastAsia="en-US"/>
        </w:rPr>
        <w:t xml:space="preserve"> (Gilberto Gobbi)</w:t>
      </w:r>
    </w:p>
  </w:footnote>
  <w:footnote w:id="21">
    <w:p w:rsidR="006C6BB2" w:rsidRDefault="006C6BB2" w:rsidP="006C6BB2">
      <w:r>
        <w:rPr>
          <w:rStyle w:val="Rimandonotaapidipagina"/>
        </w:rPr>
        <w:footnoteRef/>
      </w:r>
      <w:r>
        <w:t xml:space="preserve"> </w:t>
      </w:r>
      <w:r w:rsidRPr="006C6BB2">
        <w:rPr>
          <w:rFonts w:asciiTheme="minorHAnsi" w:eastAsiaTheme="minorHAnsi" w:hAnsiTheme="minorHAnsi" w:cstheme="minorBidi"/>
          <w:sz w:val="20"/>
          <w:szCs w:val="20"/>
          <w:lang w:eastAsia="en-US"/>
        </w:rPr>
        <w:t>Tutte le differenze corporee che esistono tra femmine e maschi, ma anche il modo in cui una persona vive il rapporto con il suo corpo, se si piace e si vuol bene o meno, se sa ascoltare, riconoscere, accettare e gestire le sensazioni e le prestazioni del suo corpo. La sessualità non si ferma ai genitali e al corpo, è molto di più</w:t>
      </w:r>
      <w:r>
        <w:rPr>
          <w:rFonts w:asciiTheme="minorHAnsi" w:eastAsiaTheme="minorHAnsi" w:hAnsiTheme="minorHAnsi" w:cstheme="minorBidi"/>
          <w:sz w:val="20"/>
          <w:szCs w:val="20"/>
          <w:lang w:eastAsia="en-US"/>
        </w:rPr>
        <w:t xml:space="preserve"> (www.sceglitu.it)</w:t>
      </w:r>
    </w:p>
  </w:footnote>
  <w:footnote w:id="22">
    <w:p w:rsidR="00AE78B3" w:rsidRPr="00AE78B3" w:rsidRDefault="00AE78B3" w:rsidP="00AE78B3">
      <w:pPr>
        <w:rPr>
          <w:rFonts w:asciiTheme="minorHAnsi" w:eastAsiaTheme="minorHAnsi" w:hAnsiTheme="minorHAnsi" w:cstheme="minorBidi"/>
          <w:sz w:val="20"/>
          <w:szCs w:val="20"/>
          <w:lang w:eastAsia="en-US"/>
        </w:rPr>
      </w:pPr>
      <w:r>
        <w:rPr>
          <w:rStyle w:val="Rimandonotaapidipagina"/>
        </w:rPr>
        <w:footnoteRef/>
      </w:r>
      <w:r>
        <w:t xml:space="preserve"> </w:t>
      </w:r>
      <w:r w:rsidRPr="00AE78B3">
        <w:rPr>
          <w:rFonts w:asciiTheme="minorHAnsi" w:eastAsiaTheme="minorHAnsi" w:hAnsiTheme="minorHAnsi" w:cstheme="minorBidi"/>
          <w:sz w:val="20"/>
          <w:szCs w:val="20"/>
          <w:lang w:eastAsia="en-US"/>
        </w:rPr>
        <w:t xml:space="preserve">CONFERENZA EPISCOPALE SPAGNOLA, </w:t>
      </w:r>
      <w:proofErr w:type="spellStart"/>
      <w:r w:rsidRPr="00AE78B3">
        <w:rPr>
          <w:rFonts w:asciiTheme="minorHAnsi" w:eastAsiaTheme="minorHAnsi" w:hAnsiTheme="minorHAnsi" w:cstheme="minorBidi"/>
          <w:sz w:val="20"/>
          <w:szCs w:val="20"/>
          <w:lang w:eastAsia="en-US"/>
        </w:rPr>
        <w:t>Materiales</w:t>
      </w:r>
      <w:proofErr w:type="spellEnd"/>
      <w:r w:rsidRPr="00AE78B3">
        <w:rPr>
          <w:rFonts w:asciiTheme="minorHAnsi" w:eastAsiaTheme="minorHAnsi" w:hAnsiTheme="minorHAnsi" w:cstheme="minorBidi"/>
          <w:sz w:val="20"/>
          <w:szCs w:val="20"/>
          <w:lang w:eastAsia="en-US"/>
        </w:rPr>
        <w:t xml:space="preserve"> de </w:t>
      </w:r>
      <w:proofErr w:type="spellStart"/>
      <w:r w:rsidRPr="00AE78B3">
        <w:rPr>
          <w:rFonts w:asciiTheme="minorHAnsi" w:eastAsiaTheme="minorHAnsi" w:hAnsiTheme="minorHAnsi" w:cstheme="minorBidi"/>
          <w:sz w:val="20"/>
          <w:szCs w:val="20"/>
          <w:lang w:eastAsia="en-US"/>
        </w:rPr>
        <w:t>trabajo</w:t>
      </w:r>
      <w:proofErr w:type="spellEnd"/>
      <w:r w:rsidRPr="00AE78B3">
        <w:rPr>
          <w:rFonts w:asciiTheme="minorHAnsi" w:eastAsiaTheme="minorHAnsi" w:hAnsiTheme="minorHAnsi" w:cstheme="minorBidi"/>
          <w:sz w:val="20"/>
          <w:szCs w:val="20"/>
          <w:lang w:eastAsia="en-US"/>
        </w:rPr>
        <w:t xml:space="preserve"> de la </w:t>
      </w:r>
      <w:proofErr w:type="spellStart"/>
      <w:r w:rsidRPr="00AE78B3">
        <w:rPr>
          <w:rFonts w:asciiTheme="minorHAnsi" w:eastAsiaTheme="minorHAnsi" w:hAnsiTheme="minorHAnsi" w:cstheme="minorBidi"/>
          <w:sz w:val="20"/>
          <w:szCs w:val="20"/>
          <w:lang w:eastAsia="en-US"/>
        </w:rPr>
        <w:t>Instrucción</w:t>
      </w:r>
      <w:proofErr w:type="spellEnd"/>
      <w:r w:rsidRPr="00AE78B3">
        <w:rPr>
          <w:rFonts w:asciiTheme="minorHAnsi" w:eastAsiaTheme="minorHAnsi" w:hAnsiTheme="minorHAnsi" w:cstheme="minorBidi"/>
          <w:sz w:val="20"/>
          <w:szCs w:val="20"/>
          <w:lang w:eastAsia="en-US"/>
        </w:rPr>
        <w:t xml:space="preserve"> </w:t>
      </w:r>
      <w:proofErr w:type="spellStart"/>
      <w:r w:rsidRPr="00AE78B3">
        <w:rPr>
          <w:rFonts w:asciiTheme="minorHAnsi" w:eastAsiaTheme="minorHAnsi" w:hAnsiTheme="minorHAnsi" w:cstheme="minorBidi"/>
          <w:sz w:val="20"/>
          <w:szCs w:val="20"/>
          <w:lang w:eastAsia="en-US"/>
        </w:rPr>
        <w:t>Pastoral</w:t>
      </w:r>
      <w:proofErr w:type="spellEnd"/>
      <w:r w:rsidRPr="00AE78B3">
        <w:rPr>
          <w:rFonts w:asciiTheme="minorHAnsi" w:eastAsiaTheme="minorHAnsi" w:hAnsiTheme="minorHAnsi" w:cstheme="minorBidi"/>
          <w:sz w:val="20"/>
          <w:szCs w:val="20"/>
          <w:lang w:eastAsia="en-US"/>
        </w:rPr>
        <w:t xml:space="preserve"> La </w:t>
      </w:r>
      <w:proofErr w:type="spellStart"/>
      <w:r w:rsidRPr="00AE78B3">
        <w:rPr>
          <w:rFonts w:asciiTheme="minorHAnsi" w:eastAsiaTheme="minorHAnsi" w:hAnsiTheme="minorHAnsi" w:cstheme="minorBidi"/>
          <w:sz w:val="20"/>
          <w:szCs w:val="20"/>
          <w:lang w:eastAsia="en-US"/>
        </w:rPr>
        <w:t>familia</w:t>
      </w:r>
      <w:proofErr w:type="spellEnd"/>
      <w:r w:rsidRPr="00AE78B3">
        <w:rPr>
          <w:rFonts w:asciiTheme="minorHAnsi" w:eastAsiaTheme="minorHAnsi" w:hAnsiTheme="minorHAnsi" w:cstheme="minorBidi"/>
          <w:sz w:val="20"/>
          <w:szCs w:val="20"/>
          <w:lang w:eastAsia="en-US"/>
        </w:rPr>
        <w:t xml:space="preserve">, santuario de la </w:t>
      </w:r>
      <w:proofErr w:type="spellStart"/>
      <w:r w:rsidRPr="00AE78B3">
        <w:rPr>
          <w:rFonts w:asciiTheme="minorHAnsi" w:eastAsiaTheme="minorHAnsi" w:hAnsiTheme="minorHAnsi" w:cstheme="minorBidi"/>
          <w:sz w:val="20"/>
          <w:szCs w:val="20"/>
          <w:lang w:eastAsia="en-US"/>
        </w:rPr>
        <w:t>vida</w:t>
      </w:r>
      <w:proofErr w:type="spellEnd"/>
      <w:r w:rsidRPr="00AE78B3">
        <w:rPr>
          <w:rFonts w:asciiTheme="minorHAnsi" w:eastAsiaTheme="minorHAnsi" w:hAnsiTheme="minorHAnsi" w:cstheme="minorBidi"/>
          <w:sz w:val="20"/>
          <w:szCs w:val="20"/>
          <w:lang w:eastAsia="en-US"/>
        </w:rPr>
        <w:t xml:space="preserve"> y </w:t>
      </w:r>
      <w:proofErr w:type="spellStart"/>
      <w:r w:rsidRPr="00AE78B3">
        <w:rPr>
          <w:rFonts w:asciiTheme="minorHAnsi" w:eastAsiaTheme="minorHAnsi" w:hAnsiTheme="minorHAnsi" w:cstheme="minorBidi"/>
          <w:sz w:val="20"/>
          <w:szCs w:val="20"/>
          <w:lang w:eastAsia="en-US"/>
        </w:rPr>
        <w:t>esperanza</w:t>
      </w:r>
      <w:proofErr w:type="spellEnd"/>
      <w:r w:rsidRPr="00AE78B3">
        <w:rPr>
          <w:rFonts w:asciiTheme="minorHAnsi" w:eastAsiaTheme="minorHAnsi" w:hAnsiTheme="minorHAnsi" w:cstheme="minorBidi"/>
          <w:sz w:val="20"/>
          <w:szCs w:val="20"/>
          <w:lang w:eastAsia="en-US"/>
        </w:rPr>
        <w:t xml:space="preserve"> de la </w:t>
      </w:r>
      <w:proofErr w:type="spellStart"/>
      <w:r w:rsidRPr="00AE78B3">
        <w:rPr>
          <w:rFonts w:asciiTheme="minorHAnsi" w:eastAsiaTheme="minorHAnsi" w:hAnsiTheme="minorHAnsi" w:cstheme="minorBidi"/>
          <w:sz w:val="20"/>
          <w:szCs w:val="20"/>
          <w:lang w:eastAsia="en-US"/>
        </w:rPr>
        <w:t>sociedad</w:t>
      </w:r>
      <w:proofErr w:type="spellEnd"/>
      <w:r w:rsidRPr="00AE78B3">
        <w:rPr>
          <w:rFonts w:asciiTheme="minorHAnsi" w:eastAsiaTheme="minorHAnsi" w:hAnsiTheme="minorHAnsi" w:cstheme="minorBidi"/>
          <w:sz w:val="20"/>
          <w:szCs w:val="20"/>
          <w:lang w:eastAsia="en-US"/>
        </w:rPr>
        <w:t xml:space="preserve">, </w:t>
      </w:r>
      <w:proofErr w:type="spellStart"/>
      <w:r w:rsidRPr="00AE78B3">
        <w:rPr>
          <w:rFonts w:asciiTheme="minorHAnsi" w:eastAsiaTheme="minorHAnsi" w:hAnsiTheme="minorHAnsi" w:cstheme="minorBidi"/>
          <w:sz w:val="20"/>
          <w:szCs w:val="20"/>
          <w:lang w:eastAsia="en-US"/>
        </w:rPr>
        <w:t>Edice</w:t>
      </w:r>
      <w:proofErr w:type="spellEnd"/>
      <w:r w:rsidRPr="00AE78B3">
        <w:rPr>
          <w:rFonts w:asciiTheme="minorHAnsi" w:eastAsiaTheme="minorHAnsi" w:hAnsiTheme="minorHAnsi" w:cstheme="minorBidi"/>
          <w:sz w:val="20"/>
          <w:szCs w:val="20"/>
          <w:lang w:eastAsia="en-US"/>
        </w:rPr>
        <w:t>, Madrid 2002.</w:t>
      </w:r>
    </w:p>
  </w:footnote>
  <w:footnote w:id="23">
    <w:p w:rsidR="00AE78B3" w:rsidRPr="00AE78B3" w:rsidRDefault="00AE78B3" w:rsidP="00AE78B3">
      <w:pPr>
        <w:rPr>
          <w:rFonts w:asciiTheme="minorHAnsi" w:eastAsiaTheme="minorHAnsi" w:hAnsiTheme="minorHAnsi" w:cstheme="minorBidi"/>
          <w:sz w:val="20"/>
          <w:szCs w:val="20"/>
          <w:lang w:eastAsia="en-US"/>
        </w:rPr>
      </w:pPr>
      <w:r>
        <w:rPr>
          <w:rStyle w:val="Rimandonotaapidipagina"/>
        </w:rPr>
        <w:footnoteRef/>
      </w:r>
      <w:r>
        <w:t xml:space="preserve"> </w:t>
      </w:r>
      <w:r>
        <w:rPr>
          <w:rFonts w:asciiTheme="minorHAnsi" w:eastAsiaTheme="minorHAnsi" w:hAnsiTheme="minorHAnsi" w:cstheme="minorBidi"/>
          <w:sz w:val="20"/>
          <w:szCs w:val="20"/>
          <w:lang w:eastAsia="en-US"/>
        </w:rPr>
        <w:t>N</w:t>
      </w:r>
      <w:r w:rsidRPr="00AE78B3">
        <w:rPr>
          <w:rFonts w:asciiTheme="minorHAnsi" w:eastAsiaTheme="minorHAnsi" w:hAnsiTheme="minorHAnsi" w:cstheme="minorBidi"/>
          <w:sz w:val="20"/>
          <w:szCs w:val="20"/>
          <w:lang w:eastAsia="en-US"/>
        </w:rPr>
        <w:t>el Libro di Ester c’è scritto che prima dell’incontro con il re Assuero,</w:t>
      </w:r>
      <w:r>
        <w:rPr>
          <w:rFonts w:asciiTheme="minorHAnsi" w:eastAsiaTheme="minorHAnsi" w:hAnsiTheme="minorHAnsi" w:cstheme="minorBidi"/>
          <w:sz w:val="20"/>
          <w:szCs w:val="20"/>
          <w:lang w:eastAsia="en-US"/>
        </w:rPr>
        <w:t xml:space="preserve"> </w:t>
      </w:r>
      <w:r w:rsidRPr="00AE78B3">
        <w:rPr>
          <w:rFonts w:asciiTheme="minorHAnsi" w:eastAsiaTheme="minorHAnsi" w:hAnsiTheme="minorHAnsi" w:cstheme="minorBidi"/>
          <w:sz w:val="20"/>
          <w:szCs w:val="20"/>
          <w:lang w:eastAsia="en-US"/>
        </w:rPr>
        <w:t>per sei mesi Ester si fa massaggi con oli profumati</w:t>
      </w:r>
      <w:r>
        <w:rPr>
          <w:rFonts w:asciiTheme="minorHAnsi" w:eastAsiaTheme="minorHAnsi" w:hAnsiTheme="minorHAnsi" w:cstheme="minorBidi"/>
          <w:sz w:val="20"/>
          <w:szCs w:val="20"/>
          <w:lang w:eastAsia="en-US"/>
        </w:rPr>
        <w:t xml:space="preserve"> </w:t>
      </w:r>
      <w:r w:rsidRPr="00AE78B3">
        <w:rPr>
          <w:rFonts w:asciiTheme="minorHAnsi" w:eastAsiaTheme="minorHAnsi" w:hAnsiTheme="minorHAnsi" w:cstheme="minorBidi"/>
          <w:sz w:val="20"/>
          <w:szCs w:val="20"/>
          <w:lang w:eastAsia="en-US"/>
        </w:rPr>
        <w:t>e per altri sei usa balsami e cosmetic</w:t>
      </w:r>
      <w:r>
        <w:rPr>
          <w:rFonts w:asciiTheme="minorHAnsi" w:eastAsiaTheme="minorHAnsi" w:hAnsiTheme="minorHAnsi" w:cstheme="minorBidi"/>
          <w:sz w:val="20"/>
          <w:szCs w:val="20"/>
          <w:lang w:eastAsia="en-US"/>
        </w:rPr>
        <w:t>i.</w:t>
      </w:r>
    </w:p>
  </w:footnote>
  <w:footnote w:id="24">
    <w:p w:rsidR="002B77FA" w:rsidRDefault="002B77FA">
      <w:pPr>
        <w:pStyle w:val="Testonotaapidipagina"/>
      </w:pPr>
      <w:r>
        <w:rPr>
          <w:rStyle w:val="Rimandonotaapidipagina"/>
        </w:rPr>
        <w:footnoteRef/>
      </w:r>
      <w:r>
        <w:t xml:space="preserve"> Antonella Petrella, Michele Sardella “I Religiosi ed i Social Network”</w:t>
      </w:r>
    </w:p>
  </w:footnote>
  <w:footnote w:id="25">
    <w:p w:rsidR="008921D9" w:rsidRDefault="008921D9">
      <w:pPr>
        <w:pStyle w:val="Testonotaapidipagina"/>
      </w:pPr>
      <w:r>
        <w:rPr>
          <w:rStyle w:val="Rimandonotaapidipagina"/>
        </w:rPr>
        <w:footnoteRef/>
      </w:r>
      <w:r>
        <w:t xml:space="preserve">  Gustav </w:t>
      </w:r>
      <w:proofErr w:type="spellStart"/>
      <w:r w:rsidRPr="002B0031">
        <w:t>Jung</w:t>
      </w:r>
      <w:proofErr w:type="spellEnd"/>
      <w:r>
        <w:t xml:space="preserve">, </w:t>
      </w:r>
      <w:r w:rsidRPr="002B0031">
        <w:t xml:space="preserve"> Seminari sullo Zarathustra di Nietzsche. </w:t>
      </w:r>
      <w:proofErr w:type="spellStart"/>
      <w:r w:rsidRPr="002B0031">
        <w:t>Vol</w:t>
      </w:r>
      <w:proofErr w:type="spellEnd"/>
      <w:r w:rsidRPr="002B0031">
        <w:t xml:space="preserve"> 1, p.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B40" w:rsidRDefault="00553679">
    <w:pPr>
      <w:pStyle w:val="Intestazione"/>
      <w:jc w:val="right"/>
      <w:rPr>
        <w:color w:val="4472C4" w:themeColor="accent1"/>
      </w:rPr>
    </w:pPr>
    <w:sdt>
      <w:sdtPr>
        <w:rPr>
          <w:color w:val="4472C4" w:themeColor="accent1"/>
        </w:rPr>
        <w:alias w:val="Titolo"/>
        <w:tag w:val=""/>
        <w:id w:val="664756013"/>
        <w:placeholder>
          <w:docPart w:val="CA660E6404DE5E44B8C1578D19246CBE"/>
        </w:placeholder>
        <w:dataBinding w:prefixMappings="xmlns:ns0='http://purl.org/dc/elements/1.1/' xmlns:ns1='http://schemas.openxmlformats.org/package/2006/metadata/core-properties' " w:xpath="/ns1:coreProperties[1]/ns0:title[1]" w:storeItemID="{6C3C8BC8-F283-45AE-878A-BAB7291924A1}"/>
        <w:text/>
      </w:sdtPr>
      <w:sdtEndPr/>
      <w:sdtContent>
        <w:r w:rsidR="00BF6B40">
          <w:rPr>
            <w:color w:val="4472C4" w:themeColor="accent1"/>
          </w:rPr>
          <w:t>Dott.ssa Antonella Petrella</w:t>
        </w:r>
      </w:sdtContent>
    </w:sdt>
    <w:r w:rsidR="00BF6B40">
      <w:rPr>
        <w:color w:val="4472C4" w:themeColor="accent1"/>
      </w:rPr>
      <w:t xml:space="preserve"> | </w:t>
    </w:r>
    <w:sdt>
      <w:sdtPr>
        <w:rPr>
          <w:color w:val="4472C4" w:themeColor="accent1"/>
        </w:rPr>
        <w:alias w:val="Autore"/>
        <w:tag w:val=""/>
        <w:id w:val="-1677181147"/>
        <w:placeholder>
          <w:docPart w:val="DE3611692816E2458C567CCD0D929882"/>
        </w:placeholder>
        <w:dataBinding w:prefixMappings="xmlns:ns0='http://purl.org/dc/elements/1.1/' xmlns:ns1='http://schemas.openxmlformats.org/package/2006/metadata/core-properties' " w:xpath="/ns1:coreProperties[1]/ns0:creator[1]" w:storeItemID="{6C3C8BC8-F283-45AE-878A-BAB7291924A1}"/>
        <w:text/>
      </w:sdtPr>
      <w:sdtEndPr/>
      <w:sdtContent>
        <w:r w:rsidR="00BF6B40">
          <w:rPr>
            <w:color w:val="4472C4" w:themeColor="accent1"/>
          </w:rPr>
          <w:t>3345481303</w:t>
        </w:r>
      </w:sdtContent>
    </w:sdt>
  </w:p>
  <w:p w:rsidR="00BF6B40" w:rsidRPr="00BF6B40" w:rsidRDefault="00BF6B40" w:rsidP="00BF6B40">
    <w:pPr>
      <w:pStyle w:val="Intestazione"/>
      <w:jc w:val="right"/>
      <w:rPr>
        <w:color w:val="4472C4" w:themeColor="accent1"/>
      </w:rPr>
    </w:pPr>
    <w:r w:rsidRPr="00BF6B40">
      <w:rPr>
        <w:color w:val="4472C4" w:themeColor="accent1"/>
      </w:rPr>
      <w:t>Psicologa - Psicoterapeuta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3E3"/>
    <w:multiLevelType w:val="hybridMultilevel"/>
    <w:tmpl w:val="3F9238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D5252B"/>
    <w:multiLevelType w:val="hybridMultilevel"/>
    <w:tmpl w:val="83FE3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EA508F"/>
    <w:multiLevelType w:val="multilevel"/>
    <w:tmpl w:val="846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C0D91"/>
    <w:multiLevelType w:val="hybridMultilevel"/>
    <w:tmpl w:val="3F9238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A91628"/>
    <w:multiLevelType w:val="hybridMultilevel"/>
    <w:tmpl w:val="87E61C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41A7D21"/>
    <w:multiLevelType w:val="hybridMultilevel"/>
    <w:tmpl w:val="44C6D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194971"/>
    <w:multiLevelType w:val="hybridMultilevel"/>
    <w:tmpl w:val="3F9238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4C40C4"/>
    <w:multiLevelType w:val="hybridMultilevel"/>
    <w:tmpl w:val="3F9238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B2E64D6"/>
    <w:multiLevelType w:val="hybridMultilevel"/>
    <w:tmpl w:val="2D72F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2B3654"/>
    <w:multiLevelType w:val="hybridMultilevel"/>
    <w:tmpl w:val="3F9238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2"/>
  </w:num>
  <w:num w:numId="6">
    <w:abstractNumId w:val="8"/>
  </w:num>
  <w:num w:numId="7">
    <w:abstractNumId w:val="1"/>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0B"/>
    <w:rsid w:val="00075652"/>
    <w:rsid w:val="000A54B4"/>
    <w:rsid w:val="000A6C56"/>
    <w:rsid w:val="000B440B"/>
    <w:rsid w:val="000F58AD"/>
    <w:rsid w:val="00105DCE"/>
    <w:rsid w:val="00107F7A"/>
    <w:rsid w:val="00144EDF"/>
    <w:rsid w:val="00147266"/>
    <w:rsid w:val="002804D8"/>
    <w:rsid w:val="002B0031"/>
    <w:rsid w:val="002B77FA"/>
    <w:rsid w:val="002F5943"/>
    <w:rsid w:val="00344B12"/>
    <w:rsid w:val="003873FE"/>
    <w:rsid w:val="003B621D"/>
    <w:rsid w:val="003F2114"/>
    <w:rsid w:val="0044067F"/>
    <w:rsid w:val="00442D51"/>
    <w:rsid w:val="004601DF"/>
    <w:rsid w:val="0046300B"/>
    <w:rsid w:val="004647B8"/>
    <w:rsid w:val="00470391"/>
    <w:rsid w:val="00477A7B"/>
    <w:rsid w:val="00553679"/>
    <w:rsid w:val="00582AA2"/>
    <w:rsid w:val="00596D59"/>
    <w:rsid w:val="005C7258"/>
    <w:rsid w:val="005F73F0"/>
    <w:rsid w:val="0062123D"/>
    <w:rsid w:val="006C6BB2"/>
    <w:rsid w:val="006D065C"/>
    <w:rsid w:val="007053E1"/>
    <w:rsid w:val="007D75DD"/>
    <w:rsid w:val="008653D1"/>
    <w:rsid w:val="008727DA"/>
    <w:rsid w:val="008852FB"/>
    <w:rsid w:val="008921D9"/>
    <w:rsid w:val="008F628E"/>
    <w:rsid w:val="0091116C"/>
    <w:rsid w:val="0095133D"/>
    <w:rsid w:val="009925E9"/>
    <w:rsid w:val="00995861"/>
    <w:rsid w:val="009A3DD2"/>
    <w:rsid w:val="009D1462"/>
    <w:rsid w:val="009D4BA4"/>
    <w:rsid w:val="00A61E11"/>
    <w:rsid w:val="00AC011F"/>
    <w:rsid w:val="00AE78B3"/>
    <w:rsid w:val="00B30821"/>
    <w:rsid w:val="00B34D23"/>
    <w:rsid w:val="00B82678"/>
    <w:rsid w:val="00B86B26"/>
    <w:rsid w:val="00B97101"/>
    <w:rsid w:val="00BC7307"/>
    <w:rsid w:val="00BF6B40"/>
    <w:rsid w:val="00C4650A"/>
    <w:rsid w:val="00C5398D"/>
    <w:rsid w:val="00CF5936"/>
    <w:rsid w:val="00D962A7"/>
    <w:rsid w:val="00D97236"/>
    <w:rsid w:val="00DA53C7"/>
    <w:rsid w:val="00DF214D"/>
    <w:rsid w:val="00E0530A"/>
    <w:rsid w:val="00EA6EC4"/>
    <w:rsid w:val="00EF1615"/>
    <w:rsid w:val="00EF2F87"/>
    <w:rsid w:val="00F33662"/>
    <w:rsid w:val="00FA1771"/>
    <w:rsid w:val="00FB281B"/>
    <w:rsid w:val="00FE79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9D4D1"/>
  <w15:chartTrackingRefBased/>
  <w15:docId w15:val="{0431C56E-AB86-7C4A-9080-4AF26FC9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A3DD2"/>
    <w:rPr>
      <w:rFonts w:ascii="Times New Roman" w:eastAsia="Times New Roman" w:hAnsi="Times New Roman" w:cs="Times New Roman"/>
      <w:lang w:eastAsia="it-IT"/>
    </w:rPr>
  </w:style>
  <w:style w:type="paragraph" w:styleId="Titolo2">
    <w:name w:val="heading 2"/>
    <w:basedOn w:val="Normale"/>
    <w:link w:val="Titolo2Carattere"/>
    <w:uiPriority w:val="9"/>
    <w:qFormat/>
    <w:rsid w:val="00442D51"/>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A6EC4"/>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EA6EC4"/>
    <w:rPr>
      <w:sz w:val="20"/>
      <w:szCs w:val="20"/>
    </w:rPr>
  </w:style>
  <w:style w:type="character" w:styleId="Rimandonotaapidipagina">
    <w:name w:val="footnote reference"/>
    <w:basedOn w:val="Carpredefinitoparagrafo"/>
    <w:uiPriority w:val="99"/>
    <w:semiHidden/>
    <w:unhideWhenUsed/>
    <w:rsid w:val="00EA6EC4"/>
    <w:rPr>
      <w:vertAlign w:val="superscript"/>
    </w:rPr>
  </w:style>
  <w:style w:type="paragraph" w:styleId="NormaleWeb">
    <w:name w:val="Normal (Web)"/>
    <w:basedOn w:val="Normale"/>
    <w:uiPriority w:val="99"/>
    <w:semiHidden/>
    <w:unhideWhenUsed/>
    <w:rsid w:val="002B0031"/>
    <w:pPr>
      <w:spacing w:before="100" w:beforeAutospacing="1" w:after="100" w:afterAutospacing="1"/>
    </w:pPr>
  </w:style>
  <w:style w:type="paragraph" w:styleId="Paragrafoelenco">
    <w:name w:val="List Paragraph"/>
    <w:basedOn w:val="Normale"/>
    <w:uiPriority w:val="34"/>
    <w:qFormat/>
    <w:rsid w:val="002F5943"/>
    <w:pPr>
      <w:ind w:left="720"/>
      <w:contextualSpacing/>
    </w:pPr>
    <w:rPr>
      <w:rFonts w:asciiTheme="minorHAnsi" w:eastAsiaTheme="minorHAnsi" w:hAnsiTheme="minorHAnsi" w:cstheme="minorBidi"/>
      <w:lang w:eastAsia="en-US"/>
    </w:rPr>
  </w:style>
  <w:style w:type="character" w:styleId="Enfasigrassetto">
    <w:name w:val="Strong"/>
    <w:basedOn w:val="Carpredefinitoparagrafo"/>
    <w:uiPriority w:val="22"/>
    <w:qFormat/>
    <w:rsid w:val="00442D51"/>
    <w:rPr>
      <w:b/>
      <w:bCs/>
    </w:rPr>
  </w:style>
  <w:style w:type="character" w:customStyle="1" w:styleId="apple-converted-space">
    <w:name w:val="apple-converted-space"/>
    <w:basedOn w:val="Carpredefinitoparagrafo"/>
    <w:rsid w:val="00442D51"/>
  </w:style>
  <w:style w:type="character" w:customStyle="1" w:styleId="Titolo2Carattere">
    <w:name w:val="Titolo 2 Carattere"/>
    <w:basedOn w:val="Carpredefinitoparagrafo"/>
    <w:link w:val="Titolo2"/>
    <w:uiPriority w:val="9"/>
    <w:rsid w:val="00442D51"/>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442D51"/>
    <w:rPr>
      <w:color w:val="0000FF"/>
      <w:u w:val="single"/>
    </w:rPr>
  </w:style>
  <w:style w:type="character" w:styleId="Menzionenonrisolta">
    <w:name w:val="Unresolved Mention"/>
    <w:basedOn w:val="Carpredefinitoparagrafo"/>
    <w:uiPriority w:val="99"/>
    <w:semiHidden/>
    <w:unhideWhenUsed/>
    <w:rsid w:val="002804D8"/>
    <w:rPr>
      <w:color w:val="605E5C"/>
      <w:shd w:val="clear" w:color="auto" w:fill="E1DFDD"/>
    </w:rPr>
  </w:style>
  <w:style w:type="paragraph" w:styleId="Pidipagina">
    <w:name w:val="footer"/>
    <w:basedOn w:val="Normale"/>
    <w:link w:val="PidipaginaCarattere"/>
    <w:uiPriority w:val="99"/>
    <w:unhideWhenUsed/>
    <w:rsid w:val="008921D9"/>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8921D9"/>
  </w:style>
  <w:style w:type="character" w:styleId="Numeropagina">
    <w:name w:val="page number"/>
    <w:basedOn w:val="Carpredefinitoparagrafo"/>
    <w:uiPriority w:val="99"/>
    <w:semiHidden/>
    <w:unhideWhenUsed/>
    <w:rsid w:val="008921D9"/>
  </w:style>
  <w:style w:type="character" w:styleId="Collegamentovisitato">
    <w:name w:val="FollowedHyperlink"/>
    <w:basedOn w:val="Carpredefinitoparagrafo"/>
    <w:uiPriority w:val="99"/>
    <w:semiHidden/>
    <w:unhideWhenUsed/>
    <w:rsid w:val="00470391"/>
    <w:rPr>
      <w:color w:val="954F72" w:themeColor="followedHyperlink"/>
      <w:u w:val="single"/>
    </w:rPr>
  </w:style>
  <w:style w:type="character" w:styleId="Enfasicorsivo">
    <w:name w:val="Emphasis"/>
    <w:basedOn w:val="Carpredefinitoparagrafo"/>
    <w:uiPriority w:val="20"/>
    <w:qFormat/>
    <w:rsid w:val="009D4BA4"/>
    <w:rPr>
      <w:i/>
      <w:iCs/>
    </w:rPr>
  </w:style>
  <w:style w:type="paragraph" w:styleId="Intestazione">
    <w:name w:val="header"/>
    <w:basedOn w:val="Normale"/>
    <w:link w:val="IntestazioneCarattere"/>
    <w:uiPriority w:val="99"/>
    <w:unhideWhenUsed/>
    <w:rsid w:val="00BF6B40"/>
    <w:pPr>
      <w:tabs>
        <w:tab w:val="center" w:pos="4819"/>
        <w:tab w:val="right" w:pos="9638"/>
      </w:tabs>
    </w:pPr>
  </w:style>
  <w:style w:type="character" w:customStyle="1" w:styleId="IntestazioneCarattere">
    <w:name w:val="Intestazione Carattere"/>
    <w:basedOn w:val="Carpredefinitoparagrafo"/>
    <w:link w:val="Intestazione"/>
    <w:uiPriority w:val="99"/>
    <w:rsid w:val="00BF6B40"/>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8630">
      <w:bodyDiv w:val="1"/>
      <w:marLeft w:val="0"/>
      <w:marRight w:val="0"/>
      <w:marTop w:val="0"/>
      <w:marBottom w:val="0"/>
      <w:divBdr>
        <w:top w:val="none" w:sz="0" w:space="0" w:color="auto"/>
        <w:left w:val="none" w:sz="0" w:space="0" w:color="auto"/>
        <w:bottom w:val="none" w:sz="0" w:space="0" w:color="auto"/>
        <w:right w:val="none" w:sz="0" w:space="0" w:color="auto"/>
      </w:divBdr>
    </w:div>
    <w:div w:id="74670084">
      <w:bodyDiv w:val="1"/>
      <w:marLeft w:val="0"/>
      <w:marRight w:val="0"/>
      <w:marTop w:val="0"/>
      <w:marBottom w:val="0"/>
      <w:divBdr>
        <w:top w:val="none" w:sz="0" w:space="0" w:color="auto"/>
        <w:left w:val="none" w:sz="0" w:space="0" w:color="auto"/>
        <w:bottom w:val="none" w:sz="0" w:space="0" w:color="auto"/>
        <w:right w:val="none" w:sz="0" w:space="0" w:color="auto"/>
      </w:divBdr>
    </w:div>
    <w:div w:id="340476742">
      <w:bodyDiv w:val="1"/>
      <w:marLeft w:val="0"/>
      <w:marRight w:val="0"/>
      <w:marTop w:val="0"/>
      <w:marBottom w:val="0"/>
      <w:divBdr>
        <w:top w:val="none" w:sz="0" w:space="0" w:color="auto"/>
        <w:left w:val="none" w:sz="0" w:space="0" w:color="auto"/>
        <w:bottom w:val="none" w:sz="0" w:space="0" w:color="auto"/>
        <w:right w:val="none" w:sz="0" w:space="0" w:color="auto"/>
      </w:divBdr>
    </w:div>
    <w:div w:id="494761088">
      <w:bodyDiv w:val="1"/>
      <w:marLeft w:val="0"/>
      <w:marRight w:val="0"/>
      <w:marTop w:val="0"/>
      <w:marBottom w:val="0"/>
      <w:divBdr>
        <w:top w:val="none" w:sz="0" w:space="0" w:color="auto"/>
        <w:left w:val="none" w:sz="0" w:space="0" w:color="auto"/>
        <w:bottom w:val="none" w:sz="0" w:space="0" w:color="auto"/>
        <w:right w:val="none" w:sz="0" w:space="0" w:color="auto"/>
      </w:divBdr>
    </w:div>
    <w:div w:id="571813102">
      <w:bodyDiv w:val="1"/>
      <w:marLeft w:val="0"/>
      <w:marRight w:val="0"/>
      <w:marTop w:val="0"/>
      <w:marBottom w:val="0"/>
      <w:divBdr>
        <w:top w:val="none" w:sz="0" w:space="0" w:color="auto"/>
        <w:left w:val="none" w:sz="0" w:space="0" w:color="auto"/>
        <w:bottom w:val="none" w:sz="0" w:space="0" w:color="auto"/>
        <w:right w:val="none" w:sz="0" w:space="0" w:color="auto"/>
      </w:divBdr>
    </w:div>
    <w:div w:id="577666900">
      <w:bodyDiv w:val="1"/>
      <w:marLeft w:val="0"/>
      <w:marRight w:val="0"/>
      <w:marTop w:val="0"/>
      <w:marBottom w:val="0"/>
      <w:divBdr>
        <w:top w:val="none" w:sz="0" w:space="0" w:color="auto"/>
        <w:left w:val="none" w:sz="0" w:space="0" w:color="auto"/>
        <w:bottom w:val="none" w:sz="0" w:space="0" w:color="auto"/>
        <w:right w:val="none" w:sz="0" w:space="0" w:color="auto"/>
      </w:divBdr>
    </w:div>
    <w:div w:id="750004777">
      <w:bodyDiv w:val="1"/>
      <w:marLeft w:val="0"/>
      <w:marRight w:val="0"/>
      <w:marTop w:val="0"/>
      <w:marBottom w:val="0"/>
      <w:divBdr>
        <w:top w:val="none" w:sz="0" w:space="0" w:color="auto"/>
        <w:left w:val="none" w:sz="0" w:space="0" w:color="auto"/>
        <w:bottom w:val="none" w:sz="0" w:space="0" w:color="auto"/>
        <w:right w:val="none" w:sz="0" w:space="0" w:color="auto"/>
      </w:divBdr>
    </w:div>
    <w:div w:id="815874434">
      <w:bodyDiv w:val="1"/>
      <w:marLeft w:val="0"/>
      <w:marRight w:val="0"/>
      <w:marTop w:val="0"/>
      <w:marBottom w:val="0"/>
      <w:divBdr>
        <w:top w:val="none" w:sz="0" w:space="0" w:color="auto"/>
        <w:left w:val="none" w:sz="0" w:space="0" w:color="auto"/>
        <w:bottom w:val="none" w:sz="0" w:space="0" w:color="auto"/>
        <w:right w:val="none" w:sz="0" w:space="0" w:color="auto"/>
      </w:divBdr>
    </w:div>
    <w:div w:id="871116094">
      <w:bodyDiv w:val="1"/>
      <w:marLeft w:val="0"/>
      <w:marRight w:val="0"/>
      <w:marTop w:val="0"/>
      <w:marBottom w:val="0"/>
      <w:divBdr>
        <w:top w:val="none" w:sz="0" w:space="0" w:color="auto"/>
        <w:left w:val="none" w:sz="0" w:space="0" w:color="auto"/>
        <w:bottom w:val="none" w:sz="0" w:space="0" w:color="auto"/>
        <w:right w:val="none" w:sz="0" w:space="0" w:color="auto"/>
      </w:divBdr>
    </w:div>
    <w:div w:id="988825699">
      <w:bodyDiv w:val="1"/>
      <w:marLeft w:val="0"/>
      <w:marRight w:val="0"/>
      <w:marTop w:val="0"/>
      <w:marBottom w:val="0"/>
      <w:divBdr>
        <w:top w:val="none" w:sz="0" w:space="0" w:color="auto"/>
        <w:left w:val="none" w:sz="0" w:space="0" w:color="auto"/>
        <w:bottom w:val="none" w:sz="0" w:space="0" w:color="auto"/>
        <w:right w:val="none" w:sz="0" w:space="0" w:color="auto"/>
      </w:divBdr>
    </w:div>
    <w:div w:id="1009717400">
      <w:bodyDiv w:val="1"/>
      <w:marLeft w:val="0"/>
      <w:marRight w:val="0"/>
      <w:marTop w:val="0"/>
      <w:marBottom w:val="0"/>
      <w:divBdr>
        <w:top w:val="none" w:sz="0" w:space="0" w:color="auto"/>
        <w:left w:val="none" w:sz="0" w:space="0" w:color="auto"/>
        <w:bottom w:val="none" w:sz="0" w:space="0" w:color="auto"/>
        <w:right w:val="none" w:sz="0" w:space="0" w:color="auto"/>
      </w:divBdr>
    </w:div>
    <w:div w:id="1073963798">
      <w:bodyDiv w:val="1"/>
      <w:marLeft w:val="0"/>
      <w:marRight w:val="0"/>
      <w:marTop w:val="0"/>
      <w:marBottom w:val="0"/>
      <w:divBdr>
        <w:top w:val="none" w:sz="0" w:space="0" w:color="auto"/>
        <w:left w:val="none" w:sz="0" w:space="0" w:color="auto"/>
        <w:bottom w:val="none" w:sz="0" w:space="0" w:color="auto"/>
        <w:right w:val="none" w:sz="0" w:space="0" w:color="auto"/>
      </w:divBdr>
    </w:div>
    <w:div w:id="1094133350">
      <w:bodyDiv w:val="1"/>
      <w:marLeft w:val="0"/>
      <w:marRight w:val="0"/>
      <w:marTop w:val="0"/>
      <w:marBottom w:val="0"/>
      <w:divBdr>
        <w:top w:val="none" w:sz="0" w:space="0" w:color="auto"/>
        <w:left w:val="none" w:sz="0" w:space="0" w:color="auto"/>
        <w:bottom w:val="none" w:sz="0" w:space="0" w:color="auto"/>
        <w:right w:val="none" w:sz="0" w:space="0" w:color="auto"/>
      </w:divBdr>
    </w:div>
    <w:div w:id="1147281577">
      <w:bodyDiv w:val="1"/>
      <w:marLeft w:val="0"/>
      <w:marRight w:val="0"/>
      <w:marTop w:val="0"/>
      <w:marBottom w:val="0"/>
      <w:divBdr>
        <w:top w:val="none" w:sz="0" w:space="0" w:color="auto"/>
        <w:left w:val="none" w:sz="0" w:space="0" w:color="auto"/>
        <w:bottom w:val="none" w:sz="0" w:space="0" w:color="auto"/>
        <w:right w:val="none" w:sz="0" w:space="0" w:color="auto"/>
      </w:divBdr>
    </w:div>
    <w:div w:id="1191647874">
      <w:bodyDiv w:val="1"/>
      <w:marLeft w:val="0"/>
      <w:marRight w:val="0"/>
      <w:marTop w:val="0"/>
      <w:marBottom w:val="0"/>
      <w:divBdr>
        <w:top w:val="none" w:sz="0" w:space="0" w:color="auto"/>
        <w:left w:val="none" w:sz="0" w:space="0" w:color="auto"/>
        <w:bottom w:val="none" w:sz="0" w:space="0" w:color="auto"/>
        <w:right w:val="none" w:sz="0" w:space="0" w:color="auto"/>
      </w:divBdr>
    </w:div>
    <w:div w:id="1193373835">
      <w:bodyDiv w:val="1"/>
      <w:marLeft w:val="0"/>
      <w:marRight w:val="0"/>
      <w:marTop w:val="0"/>
      <w:marBottom w:val="0"/>
      <w:divBdr>
        <w:top w:val="none" w:sz="0" w:space="0" w:color="auto"/>
        <w:left w:val="none" w:sz="0" w:space="0" w:color="auto"/>
        <w:bottom w:val="none" w:sz="0" w:space="0" w:color="auto"/>
        <w:right w:val="none" w:sz="0" w:space="0" w:color="auto"/>
      </w:divBdr>
    </w:div>
    <w:div w:id="1209533011">
      <w:bodyDiv w:val="1"/>
      <w:marLeft w:val="0"/>
      <w:marRight w:val="0"/>
      <w:marTop w:val="0"/>
      <w:marBottom w:val="0"/>
      <w:divBdr>
        <w:top w:val="none" w:sz="0" w:space="0" w:color="auto"/>
        <w:left w:val="none" w:sz="0" w:space="0" w:color="auto"/>
        <w:bottom w:val="none" w:sz="0" w:space="0" w:color="auto"/>
        <w:right w:val="none" w:sz="0" w:space="0" w:color="auto"/>
      </w:divBdr>
    </w:div>
    <w:div w:id="1274819884">
      <w:bodyDiv w:val="1"/>
      <w:marLeft w:val="0"/>
      <w:marRight w:val="0"/>
      <w:marTop w:val="0"/>
      <w:marBottom w:val="0"/>
      <w:divBdr>
        <w:top w:val="none" w:sz="0" w:space="0" w:color="auto"/>
        <w:left w:val="none" w:sz="0" w:space="0" w:color="auto"/>
        <w:bottom w:val="none" w:sz="0" w:space="0" w:color="auto"/>
        <w:right w:val="none" w:sz="0" w:space="0" w:color="auto"/>
      </w:divBdr>
    </w:div>
    <w:div w:id="1335840706">
      <w:bodyDiv w:val="1"/>
      <w:marLeft w:val="0"/>
      <w:marRight w:val="0"/>
      <w:marTop w:val="0"/>
      <w:marBottom w:val="0"/>
      <w:divBdr>
        <w:top w:val="none" w:sz="0" w:space="0" w:color="auto"/>
        <w:left w:val="none" w:sz="0" w:space="0" w:color="auto"/>
        <w:bottom w:val="none" w:sz="0" w:space="0" w:color="auto"/>
        <w:right w:val="none" w:sz="0" w:space="0" w:color="auto"/>
      </w:divBdr>
    </w:div>
    <w:div w:id="1362439761">
      <w:bodyDiv w:val="1"/>
      <w:marLeft w:val="0"/>
      <w:marRight w:val="0"/>
      <w:marTop w:val="0"/>
      <w:marBottom w:val="0"/>
      <w:divBdr>
        <w:top w:val="none" w:sz="0" w:space="0" w:color="auto"/>
        <w:left w:val="none" w:sz="0" w:space="0" w:color="auto"/>
        <w:bottom w:val="none" w:sz="0" w:space="0" w:color="auto"/>
        <w:right w:val="none" w:sz="0" w:space="0" w:color="auto"/>
      </w:divBdr>
    </w:div>
    <w:div w:id="1372455521">
      <w:bodyDiv w:val="1"/>
      <w:marLeft w:val="0"/>
      <w:marRight w:val="0"/>
      <w:marTop w:val="0"/>
      <w:marBottom w:val="0"/>
      <w:divBdr>
        <w:top w:val="none" w:sz="0" w:space="0" w:color="auto"/>
        <w:left w:val="none" w:sz="0" w:space="0" w:color="auto"/>
        <w:bottom w:val="none" w:sz="0" w:space="0" w:color="auto"/>
        <w:right w:val="none" w:sz="0" w:space="0" w:color="auto"/>
      </w:divBdr>
    </w:div>
    <w:div w:id="1436708976">
      <w:bodyDiv w:val="1"/>
      <w:marLeft w:val="0"/>
      <w:marRight w:val="0"/>
      <w:marTop w:val="0"/>
      <w:marBottom w:val="0"/>
      <w:divBdr>
        <w:top w:val="none" w:sz="0" w:space="0" w:color="auto"/>
        <w:left w:val="none" w:sz="0" w:space="0" w:color="auto"/>
        <w:bottom w:val="none" w:sz="0" w:space="0" w:color="auto"/>
        <w:right w:val="none" w:sz="0" w:space="0" w:color="auto"/>
      </w:divBdr>
    </w:div>
    <w:div w:id="1549799703">
      <w:bodyDiv w:val="1"/>
      <w:marLeft w:val="0"/>
      <w:marRight w:val="0"/>
      <w:marTop w:val="0"/>
      <w:marBottom w:val="0"/>
      <w:divBdr>
        <w:top w:val="none" w:sz="0" w:space="0" w:color="auto"/>
        <w:left w:val="none" w:sz="0" w:space="0" w:color="auto"/>
        <w:bottom w:val="none" w:sz="0" w:space="0" w:color="auto"/>
        <w:right w:val="none" w:sz="0" w:space="0" w:color="auto"/>
      </w:divBdr>
    </w:div>
    <w:div w:id="1623682178">
      <w:bodyDiv w:val="1"/>
      <w:marLeft w:val="0"/>
      <w:marRight w:val="0"/>
      <w:marTop w:val="0"/>
      <w:marBottom w:val="0"/>
      <w:divBdr>
        <w:top w:val="none" w:sz="0" w:space="0" w:color="auto"/>
        <w:left w:val="none" w:sz="0" w:space="0" w:color="auto"/>
        <w:bottom w:val="none" w:sz="0" w:space="0" w:color="auto"/>
        <w:right w:val="none" w:sz="0" w:space="0" w:color="auto"/>
      </w:divBdr>
    </w:div>
    <w:div w:id="1734742829">
      <w:bodyDiv w:val="1"/>
      <w:marLeft w:val="0"/>
      <w:marRight w:val="0"/>
      <w:marTop w:val="0"/>
      <w:marBottom w:val="0"/>
      <w:divBdr>
        <w:top w:val="none" w:sz="0" w:space="0" w:color="auto"/>
        <w:left w:val="none" w:sz="0" w:space="0" w:color="auto"/>
        <w:bottom w:val="none" w:sz="0" w:space="0" w:color="auto"/>
        <w:right w:val="none" w:sz="0" w:space="0" w:color="auto"/>
      </w:divBdr>
    </w:div>
    <w:div w:id="1790320694">
      <w:bodyDiv w:val="1"/>
      <w:marLeft w:val="0"/>
      <w:marRight w:val="0"/>
      <w:marTop w:val="0"/>
      <w:marBottom w:val="0"/>
      <w:divBdr>
        <w:top w:val="none" w:sz="0" w:space="0" w:color="auto"/>
        <w:left w:val="none" w:sz="0" w:space="0" w:color="auto"/>
        <w:bottom w:val="none" w:sz="0" w:space="0" w:color="auto"/>
        <w:right w:val="none" w:sz="0" w:space="0" w:color="auto"/>
      </w:divBdr>
    </w:div>
    <w:div w:id="1834031738">
      <w:bodyDiv w:val="1"/>
      <w:marLeft w:val="0"/>
      <w:marRight w:val="0"/>
      <w:marTop w:val="0"/>
      <w:marBottom w:val="0"/>
      <w:divBdr>
        <w:top w:val="none" w:sz="0" w:space="0" w:color="auto"/>
        <w:left w:val="none" w:sz="0" w:space="0" w:color="auto"/>
        <w:bottom w:val="none" w:sz="0" w:space="0" w:color="auto"/>
        <w:right w:val="none" w:sz="0" w:space="0" w:color="auto"/>
      </w:divBdr>
    </w:div>
    <w:div w:id="1848982318">
      <w:bodyDiv w:val="1"/>
      <w:marLeft w:val="0"/>
      <w:marRight w:val="0"/>
      <w:marTop w:val="0"/>
      <w:marBottom w:val="0"/>
      <w:divBdr>
        <w:top w:val="none" w:sz="0" w:space="0" w:color="auto"/>
        <w:left w:val="none" w:sz="0" w:space="0" w:color="auto"/>
        <w:bottom w:val="none" w:sz="0" w:space="0" w:color="auto"/>
        <w:right w:val="none" w:sz="0" w:space="0" w:color="auto"/>
      </w:divBdr>
    </w:div>
    <w:div w:id="1904022699">
      <w:bodyDiv w:val="1"/>
      <w:marLeft w:val="0"/>
      <w:marRight w:val="0"/>
      <w:marTop w:val="0"/>
      <w:marBottom w:val="0"/>
      <w:divBdr>
        <w:top w:val="none" w:sz="0" w:space="0" w:color="auto"/>
        <w:left w:val="none" w:sz="0" w:space="0" w:color="auto"/>
        <w:bottom w:val="none" w:sz="0" w:space="0" w:color="auto"/>
        <w:right w:val="none" w:sz="0" w:space="0" w:color="auto"/>
      </w:divBdr>
    </w:div>
    <w:div w:id="1963225851">
      <w:bodyDiv w:val="1"/>
      <w:marLeft w:val="0"/>
      <w:marRight w:val="0"/>
      <w:marTop w:val="0"/>
      <w:marBottom w:val="0"/>
      <w:divBdr>
        <w:top w:val="none" w:sz="0" w:space="0" w:color="auto"/>
        <w:left w:val="none" w:sz="0" w:space="0" w:color="auto"/>
        <w:bottom w:val="none" w:sz="0" w:space="0" w:color="auto"/>
        <w:right w:val="none" w:sz="0" w:space="0" w:color="auto"/>
      </w:divBdr>
    </w:div>
    <w:div w:id="2022393925">
      <w:bodyDiv w:val="1"/>
      <w:marLeft w:val="0"/>
      <w:marRight w:val="0"/>
      <w:marTop w:val="0"/>
      <w:marBottom w:val="0"/>
      <w:divBdr>
        <w:top w:val="none" w:sz="0" w:space="0" w:color="auto"/>
        <w:left w:val="none" w:sz="0" w:space="0" w:color="auto"/>
        <w:bottom w:val="none" w:sz="0" w:space="0" w:color="auto"/>
        <w:right w:val="none" w:sz="0" w:space="0" w:color="auto"/>
      </w:divBdr>
    </w:div>
    <w:div w:id="2078359183">
      <w:bodyDiv w:val="1"/>
      <w:marLeft w:val="0"/>
      <w:marRight w:val="0"/>
      <w:marTop w:val="0"/>
      <w:marBottom w:val="0"/>
      <w:divBdr>
        <w:top w:val="none" w:sz="0" w:space="0" w:color="auto"/>
        <w:left w:val="none" w:sz="0" w:space="0" w:color="auto"/>
        <w:bottom w:val="none" w:sz="0" w:space="0" w:color="auto"/>
        <w:right w:val="none" w:sz="0" w:space="0" w:color="auto"/>
      </w:divBdr>
    </w:div>
    <w:div w:id="21292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menteemeravigliosa.it/perche-alcune-persone-hanno-paura-di-impegnar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lamenteemeravigliosa.it/conoscete-i-5-rischi-della-dipendenza-emotiva-nella-coppia/" TargetMode="External"/><Relationship Id="rId4" Type="http://schemas.openxmlformats.org/officeDocument/2006/relationships/settings" Target="settings.xml"/><Relationship Id="rId9" Type="http://schemas.openxmlformats.org/officeDocument/2006/relationships/hyperlink" Target="https://lamenteemeravigliosa.it/vita-sessuale-piena-partne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ntonellapetrella.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660E6404DE5E44B8C1578D19246CBE"/>
        <w:category>
          <w:name w:val="Generale"/>
          <w:gallery w:val="placeholder"/>
        </w:category>
        <w:types>
          <w:type w:val="bbPlcHdr"/>
        </w:types>
        <w:behaviors>
          <w:behavior w:val="content"/>
        </w:behaviors>
        <w:guid w:val="{3AB5C27F-09FF-EB4C-926E-0F89DEA93051}"/>
      </w:docPartPr>
      <w:docPartBody>
        <w:p w:rsidR="00A132CC" w:rsidRDefault="00553F34" w:rsidP="00553F34">
          <w:pPr>
            <w:pStyle w:val="CA660E6404DE5E44B8C1578D19246CBE"/>
          </w:pPr>
          <w:r>
            <w:rPr>
              <w:color w:val="4472C4" w:themeColor="accent1"/>
            </w:rPr>
            <w:t>[Titolo del documento]</w:t>
          </w:r>
        </w:p>
      </w:docPartBody>
    </w:docPart>
    <w:docPart>
      <w:docPartPr>
        <w:name w:val="DE3611692816E2458C567CCD0D929882"/>
        <w:category>
          <w:name w:val="Generale"/>
          <w:gallery w:val="placeholder"/>
        </w:category>
        <w:types>
          <w:type w:val="bbPlcHdr"/>
        </w:types>
        <w:behaviors>
          <w:behavior w:val="content"/>
        </w:behaviors>
        <w:guid w:val="{FA7AA8CF-DB3E-2946-91AE-878B5D095538}"/>
      </w:docPartPr>
      <w:docPartBody>
        <w:p w:rsidR="00A132CC" w:rsidRDefault="00553F34" w:rsidP="00553F34">
          <w:pPr>
            <w:pStyle w:val="DE3611692816E2458C567CCD0D929882"/>
          </w:pPr>
          <w:r>
            <w:t>[Nome dell'autore]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eworthy Light">
    <w:panose1 w:val="02000400000000000000"/>
    <w:charset w:val="4D"/>
    <w:family w:val="auto"/>
    <w:pitch w:val="variable"/>
    <w:sig w:usb0="8000006F" w:usb1="08000048" w:usb2="14600000" w:usb3="00000000" w:csb0="00000111" w:csb1="00000000"/>
  </w:font>
  <w:font w:name="Avenir Light">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34"/>
    <w:rsid w:val="00395407"/>
    <w:rsid w:val="00553F34"/>
    <w:rsid w:val="0070624E"/>
    <w:rsid w:val="009B7D54"/>
    <w:rsid w:val="00A132CC"/>
    <w:rsid w:val="00A957F8"/>
    <w:rsid w:val="00AB10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660E6404DE5E44B8C1578D19246CBE">
    <w:name w:val="CA660E6404DE5E44B8C1578D19246CBE"/>
    <w:rsid w:val="00553F34"/>
  </w:style>
  <w:style w:type="paragraph" w:customStyle="1" w:styleId="DE3611692816E2458C567CCD0D929882">
    <w:name w:val="DE3611692816E2458C567CCD0D929882"/>
    <w:rsid w:val="00553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27C1-0B38-2C4D-AAE5-6030F071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3774</Words>
  <Characters>21516</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Dott.ssa Antonella Petrella</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Dott.ssa Antonella Petrella</dc:title>
  <dc:subject/>
  <dc:creator>3345481303</dc:creator>
  <cp:keywords/>
  <dc:description/>
  <cp:lastModifiedBy>3345481303</cp:lastModifiedBy>
  <cp:revision>2</cp:revision>
  <cp:lastPrinted>2019-07-11T07:18:00Z</cp:lastPrinted>
  <dcterms:created xsi:type="dcterms:W3CDTF">2019-07-13T20:04:00Z</dcterms:created>
  <dcterms:modified xsi:type="dcterms:W3CDTF">2019-07-13T20:04:00Z</dcterms:modified>
</cp:coreProperties>
</file>